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67" w:rsidRDefault="00C772F3" w:rsidP="00091D31">
      <w:pPr>
        <w:pStyle w:val="Nzev"/>
        <w:rPr>
          <w:color w:val="00B050"/>
        </w:rPr>
      </w:pPr>
      <w:r w:rsidRPr="00D75902">
        <w:rPr>
          <w:noProof/>
          <w:color w:val="00B050"/>
          <w:lang w:eastAsia="cs-CZ"/>
        </w:rPr>
        <w:drawing>
          <wp:inline distT="0" distB="0" distL="0" distR="0">
            <wp:extent cx="942975" cy="1290867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27" cy="129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D31" w:rsidRPr="00D75902">
        <w:rPr>
          <w:color w:val="00B050"/>
        </w:rPr>
        <w:t xml:space="preserve"> </w:t>
      </w:r>
      <w:r w:rsidR="008A4567">
        <w:rPr>
          <w:noProof/>
          <w:color w:val="00B050"/>
          <w:lang w:eastAsia="cs-CZ"/>
        </w:rPr>
        <w:drawing>
          <wp:inline distT="0" distB="0" distL="0" distR="0">
            <wp:extent cx="2018284" cy="1304925"/>
            <wp:effectExtent l="19050" t="0" r="1016" b="0"/>
            <wp:docPr id="2" name="obrázek 1" descr="E:\3946cc5a2ed843c2c9fca0b4efcd28b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946cc5a2ed843c2c9fca0b4efcd28ba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88" cy="130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D31" w:rsidRPr="00D75902">
        <w:rPr>
          <w:color w:val="00B050"/>
        </w:rPr>
        <w:t xml:space="preserve"> </w:t>
      </w:r>
      <w:r w:rsidR="008A4567">
        <w:rPr>
          <w:color w:val="00B050"/>
        </w:rPr>
        <w:t xml:space="preserve">        </w:t>
      </w:r>
    </w:p>
    <w:p w:rsidR="00091D31" w:rsidRPr="00D75902" w:rsidRDefault="008A4567" w:rsidP="00091D31">
      <w:pPr>
        <w:pStyle w:val="Nzev"/>
        <w:rPr>
          <w:color w:val="00B050"/>
        </w:rPr>
      </w:pPr>
      <w:r>
        <w:rPr>
          <w:color w:val="00B050"/>
        </w:rPr>
        <w:t xml:space="preserve">       </w:t>
      </w:r>
      <w:proofErr w:type="spellStart"/>
      <w:r w:rsidR="00091D31" w:rsidRPr="00D75902">
        <w:rPr>
          <w:color w:val="00B050"/>
        </w:rPr>
        <w:t>Vrbičanský</w:t>
      </w:r>
      <w:proofErr w:type="spellEnd"/>
      <w:r w:rsidR="00091D31" w:rsidRPr="00D75902">
        <w:rPr>
          <w:color w:val="00B050"/>
        </w:rPr>
        <w:t xml:space="preserve"> </w:t>
      </w:r>
      <w:r w:rsidR="00C772F3" w:rsidRPr="00D75902">
        <w:rPr>
          <w:color w:val="00B050"/>
        </w:rPr>
        <w:t>o</w:t>
      </w:r>
      <w:r w:rsidR="00091D31" w:rsidRPr="00D75902">
        <w:rPr>
          <w:color w:val="00B050"/>
        </w:rPr>
        <w:t>bčasník</w:t>
      </w:r>
    </w:p>
    <w:p w:rsidR="00091D31" w:rsidRPr="00D75902" w:rsidRDefault="00007261" w:rsidP="00091D31">
      <w:pPr>
        <w:pStyle w:val="Podtitul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3</w:t>
      </w:r>
      <w:r w:rsidR="00091D31" w:rsidRPr="00D75902">
        <w:rPr>
          <w:color w:val="00B050"/>
          <w:sz w:val="36"/>
          <w:szCs w:val="36"/>
        </w:rPr>
        <w:t>/2011</w:t>
      </w:r>
    </w:p>
    <w:p w:rsidR="00091D31" w:rsidRDefault="004744C8">
      <w:pPr>
        <w:rPr>
          <w:i/>
          <w:sz w:val="24"/>
          <w:szCs w:val="24"/>
        </w:rPr>
      </w:pPr>
      <w:r w:rsidRPr="009D3888">
        <w:rPr>
          <w:i/>
          <w:sz w:val="24"/>
          <w:szCs w:val="24"/>
        </w:rPr>
        <w:t xml:space="preserve">Vážení spoluobčané, </w:t>
      </w:r>
    </w:p>
    <w:p w:rsidR="00CF0D81" w:rsidRPr="00CF0D81" w:rsidRDefault="00CF0D81">
      <w:pPr>
        <w:rPr>
          <w:sz w:val="24"/>
          <w:szCs w:val="24"/>
        </w:rPr>
      </w:pPr>
      <w:r>
        <w:rPr>
          <w:sz w:val="24"/>
          <w:szCs w:val="24"/>
        </w:rPr>
        <w:t>Jaro je již v plném proudu, i zmrzlí muž</w:t>
      </w:r>
      <w:r w:rsidR="006F73B9">
        <w:rPr>
          <w:sz w:val="24"/>
          <w:szCs w:val="24"/>
        </w:rPr>
        <w:t>i</w:t>
      </w:r>
      <w:r>
        <w:rPr>
          <w:sz w:val="24"/>
          <w:szCs w:val="24"/>
        </w:rPr>
        <w:t xml:space="preserve"> nám už ukázali svoji sílu </w:t>
      </w:r>
      <w:r w:rsidR="0001036C">
        <w:rPr>
          <w:sz w:val="24"/>
          <w:szCs w:val="24"/>
        </w:rPr>
        <w:t>a doufám, že přes tyto negativní skutečnosti nikomu průběh jara neubral na životní síle a optimismu.</w:t>
      </w:r>
      <w:r w:rsidR="005D11F7">
        <w:rPr>
          <w:sz w:val="24"/>
          <w:szCs w:val="24"/>
        </w:rPr>
        <w:t xml:space="preserve">                                                                               </w:t>
      </w:r>
      <w:r w:rsidR="0001036C">
        <w:rPr>
          <w:sz w:val="24"/>
          <w:szCs w:val="24"/>
        </w:rPr>
        <w:t xml:space="preserve"> </w:t>
      </w:r>
      <w:r w:rsidR="006F73B9">
        <w:rPr>
          <w:sz w:val="24"/>
          <w:szCs w:val="24"/>
        </w:rPr>
        <w:t xml:space="preserve">      </w:t>
      </w:r>
      <w:r w:rsidR="0001036C">
        <w:rPr>
          <w:sz w:val="24"/>
          <w:szCs w:val="24"/>
        </w:rPr>
        <w:t>Na posledním zasedání zastupitelstva, které se i notně protáhlo jsme představili a seznámili občany s hlavními investičními záměry obce pro následující období. A to především s již rozpracovaným projektem přechodů v obci u kterého nám stále chybí vyjádření jednoho majitele dotčeného stavbou, doufáme že projekt nebudeme muset přepracovávat</w:t>
      </w:r>
      <w:r w:rsidR="005D11F7">
        <w:rPr>
          <w:sz w:val="24"/>
          <w:szCs w:val="24"/>
        </w:rPr>
        <w:t>. D</w:t>
      </w:r>
      <w:r w:rsidR="0001036C">
        <w:rPr>
          <w:sz w:val="24"/>
          <w:szCs w:val="24"/>
        </w:rPr>
        <w:t>alší akcí je příprava projektové dokumentace na odvedení povrchové vody při přívalových deštích, kde se chceme pokusit o získání prost</w:t>
      </w:r>
      <w:r w:rsidR="005D11F7">
        <w:rPr>
          <w:sz w:val="24"/>
          <w:szCs w:val="24"/>
        </w:rPr>
        <w:t>ředků</w:t>
      </w:r>
      <w:r w:rsidR="0001036C">
        <w:rPr>
          <w:sz w:val="24"/>
          <w:szCs w:val="24"/>
        </w:rPr>
        <w:t xml:space="preserve"> z některého dotačního titulu ministerstva životního prostředí a v neposlední řadě příprava komplexního dořešení volnočasového zařízení obce o dětské hřiště a multifunkční sportoviště</w:t>
      </w:r>
      <w:r w:rsidR="005D11F7">
        <w:rPr>
          <w:sz w:val="24"/>
          <w:szCs w:val="24"/>
        </w:rPr>
        <w:t>, kde</w:t>
      </w:r>
      <w:r w:rsidR="007513B6">
        <w:rPr>
          <w:sz w:val="24"/>
          <w:szCs w:val="24"/>
        </w:rPr>
        <w:t xml:space="preserve"> čekáme na vyhlášení dalšího </w:t>
      </w:r>
      <w:r w:rsidR="00CE46FA">
        <w:rPr>
          <w:sz w:val="24"/>
          <w:szCs w:val="24"/>
        </w:rPr>
        <w:lastRenderedPageBreak/>
        <w:t xml:space="preserve">dotačního </w:t>
      </w:r>
      <w:r w:rsidR="007513B6">
        <w:rPr>
          <w:sz w:val="24"/>
          <w:szCs w:val="24"/>
        </w:rPr>
        <w:t>kola</w:t>
      </w:r>
      <w:r w:rsidR="005D11F7">
        <w:rPr>
          <w:sz w:val="24"/>
          <w:szCs w:val="24"/>
        </w:rPr>
        <w:t xml:space="preserve"> v rámci programu rozvoje venkova zaměřeného na toto téma. </w:t>
      </w:r>
      <w:r w:rsidR="006F73B9">
        <w:rPr>
          <w:sz w:val="24"/>
          <w:szCs w:val="24"/>
        </w:rPr>
        <w:t>Všechny další novinky ze zasedání si můžete přečíst na úřední desce.</w:t>
      </w:r>
      <w:r w:rsidR="00CE46FA">
        <w:rPr>
          <w:sz w:val="24"/>
          <w:szCs w:val="24"/>
        </w:rPr>
        <w:t xml:space="preserve"> Proběhlo nám také několik kulturních akcí a děkujeme všem, kteří se zúčastnili a doufáme, že jste se každý pobavil dle svých představ.</w:t>
      </w:r>
    </w:p>
    <w:p w:rsidR="00091D31" w:rsidRDefault="00D973E0">
      <w:r>
        <w:t xml:space="preserve">                                                                                              Ing. Šmíd Jiří</w:t>
      </w:r>
    </w:p>
    <w:p w:rsidR="0001036C" w:rsidRPr="006F73B9" w:rsidRDefault="0001036C" w:rsidP="0001036C">
      <w:pPr>
        <w:jc w:val="center"/>
        <w:rPr>
          <w:b/>
          <w:sz w:val="24"/>
          <w:szCs w:val="24"/>
        </w:rPr>
      </w:pPr>
      <w:proofErr w:type="spellStart"/>
      <w:r w:rsidRPr="006F73B9">
        <w:rPr>
          <w:b/>
          <w:sz w:val="24"/>
          <w:szCs w:val="24"/>
        </w:rPr>
        <w:t>Benfity</w:t>
      </w:r>
      <w:proofErr w:type="spellEnd"/>
      <w:r w:rsidRPr="006F73B9">
        <w:rPr>
          <w:b/>
          <w:sz w:val="24"/>
          <w:szCs w:val="24"/>
        </w:rPr>
        <w:t xml:space="preserve"> pro občany obce </w:t>
      </w:r>
      <w:proofErr w:type="spellStart"/>
      <w:r w:rsidRPr="006F73B9">
        <w:rPr>
          <w:b/>
          <w:sz w:val="24"/>
          <w:szCs w:val="24"/>
        </w:rPr>
        <w:t>Vrbičany</w:t>
      </w:r>
      <w:proofErr w:type="spellEnd"/>
      <w:r w:rsidRPr="006F73B9">
        <w:rPr>
          <w:b/>
          <w:sz w:val="24"/>
          <w:szCs w:val="24"/>
        </w:rPr>
        <w:t>, platné od 27.1.2011</w:t>
      </w:r>
    </w:p>
    <w:p w:rsidR="0001036C" w:rsidRPr="005E780F" w:rsidRDefault="0001036C" w:rsidP="0001036C">
      <w:pPr>
        <w:rPr>
          <w:sz w:val="28"/>
          <w:szCs w:val="28"/>
        </w:rPr>
      </w:pPr>
      <w:r w:rsidRPr="0001036C">
        <w:rPr>
          <w:sz w:val="20"/>
          <w:szCs w:val="20"/>
        </w:rPr>
        <w:t xml:space="preserve">Příspěvek na výdaje s pohřbem                 </w:t>
      </w:r>
      <w:r w:rsidR="005D11F7">
        <w:rPr>
          <w:sz w:val="20"/>
          <w:szCs w:val="20"/>
        </w:rPr>
        <w:t xml:space="preserve"> </w:t>
      </w:r>
      <w:r w:rsidRPr="0001036C">
        <w:rPr>
          <w:sz w:val="20"/>
          <w:szCs w:val="20"/>
        </w:rPr>
        <w:t xml:space="preserve">     5.000,- Kč</w:t>
      </w:r>
      <w:r w:rsidR="005D11F7">
        <w:rPr>
          <w:sz w:val="20"/>
          <w:szCs w:val="20"/>
        </w:rPr>
        <w:t xml:space="preserve">                                                                  </w:t>
      </w:r>
      <w:r w:rsidRPr="0001036C">
        <w:rPr>
          <w:sz w:val="20"/>
          <w:szCs w:val="20"/>
        </w:rPr>
        <w:t xml:space="preserve">Příspěvek  při vítání občánka obce           </w:t>
      </w:r>
      <w:r w:rsidR="005D11F7">
        <w:rPr>
          <w:sz w:val="20"/>
          <w:szCs w:val="20"/>
        </w:rPr>
        <w:t xml:space="preserve"> </w:t>
      </w:r>
      <w:r w:rsidRPr="0001036C">
        <w:rPr>
          <w:sz w:val="20"/>
          <w:szCs w:val="20"/>
        </w:rPr>
        <w:t xml:space="preserve">    10.000,-Kč</w:t>
      </w:r>
      <w:r w:rsidR="005D11F7">
        <w:rPr>
          <w:sz w:val="20"/>
          <w:szCs w:val="20"/>
        </w:rPr>
        <w:t xml:space="preserve">                                                                          </w:t>
      </w:r>
      <w:r w:rsidRPr="0001036C">
        <w:rPr>
          <w:sz w:val="20"/>
          <w:szCs w:val="20"/>
        </w:rPr>
        <w:t>Příspěvek pro důchodce                                       700,- Kč</w:t>
      </w:r>
      <w:r w:rsidR="005D11F7">
        <w:rPr>
          <w:sz w:val="20"/>
          <w:szCs w:val="20"/>
        </w:rPr>
        <w:t xml:space="preserve">                                                                   </w:t>
      </w:r>
      <w:r w:rsidRPr="0001036C">
        <w:rPr>
          <w:sz w:val="20"/>
          <w:szCs w:val="20"/>
        </w:rPr>
        <w:t>Životní jubileum od 80 let                                  1.000,- Kč</w:t>
      </w:r>
      <w:r w:rsidR="005D11F7">
        <w:rPr>
          <w:sz w:val="20"/>
          <w:szCs w:val="20"/>
        </w:rPr>
        <w:t xml:space="preserve">                                                          </w:t>
      </w:r>
      <w:r w:rsidRPr="0001036C">
        <w:rPr>
          <w:sz w:val="20"/>
          <w:szCs w:val="20"/>
        </w:rPr>
        <w:t>Příspěvek prvňáčci                                               1.000,- Kč</w:t>
      </w:r>
      <w:r w:rsidR="005D11F7">
        <w:rPr>
          <w:sz w:val="20"/>
          <w:szCs w:val="20"/>
        </w:rPr>
        <w:t xml:space="preserve">                                                                 </w:t>
      </w:r>
      <w:r w:rsidRPr="0001036C">
        <w:rPr>
          <w:sz w:val="20"/>
          <w:szCs w:val="20"/>
        </w:rPr>
        <w:t>Ozdravné pobyty do věku 18 let                  30% max. 2.500,- Kč   1 x ročně</w:t>
      </w:r>
      <w:r w:rsidR="005D11F7">
        <w:rPr>
          <w:sz w:val="20"/>
          <w:szCs w:val="20"/>
        </w:rPr>
        <w:t xml:space="preserve">                                    </w:t>
      </w:r>
      <w:r w:rsidRPr="0001036C">
        <w:rPr>
          <w:sz w:val="20"/>
          <w:szCs w:val="20"/>
        </w:rPr>
        <w:t xml:space="preserve">Kopaná </w:t>
      </w:r>
      <w:proofErr w:type="spellStart"/>
      <w:r w:rsidRPr="0001036C">
        <w:rPr>
          <w:sz w:val="20"/>
          <w:szCs w:val="20"/>
        </w:rPr>
        <w:t>Brozany</w:t>
      </w:r>
      <w:proofErr w:type="spellEnd"/>
      <w:r w:rsidRPr="0001036C">
        <w:rPr>
          <w:sz w:val="20"/>
          <w:szCs w:val="20"/>
        </w:rPr>
        <w:t xml:space="preserve">                                              2 x v měsíci   450,- Kč</w:t>
      </w:r>
      <w:r>
        <w:rPr>
          <w:sz w:val="20"/>
          <w:szCs w:val="20"/>
        </w:rPr>
        <w:t xml:space="preserve">                                                 </w:t>
      </w:r>
      <w:r w:rsidRPr="0001036C">
        <w:rPr>
          <w:sz w:val="20"/>
          <w:szCs w:val="20"/>
        </w:rPr>
        <w:t>Příspěvek na zájmovou činnost včetně sportu pro děti a studující</w:t>
      </w:r>
      <w:r w:rsidR="005D11F7">
        <w:rPr>
          <w:sz w:val="20"/>
          <w:szCs w:val="20"/>
        </w:rPr>
        <w:t xml:space="preserve">    </w:t>
      </w:r>
      <w:r w:rsidRPr="0001036C">
        <w:rPr>
          <w:sz w:val="20"/>
          <w:szCs w:val="20"/>
        </w:rPr>
        <w:t xml:space="preserve"> 500,- Kč ročně</w:t>
      </w:r>
      <w:r w:rsidR="005D11F7">
        <w:rPr>
          <w:sz w:val="20"/>
          <w:szCs w:val="20"/>
        </w:rPr>
        <w:t xml:space="preserve"> Výročí narození od 70 let                              věcný dar dle věku od 300,-  do  800,- Kč                                        Kulturní akce              1 x ročně 50% z ceny vstupného, maximálně do výše 500,- Kč</w:t>
      </w:r>
    </w:p>
    <w:p w:rsidR="0001036C" w:rsidRPr="006F73B9" w:rsidRDefault="0001036C" w:rsidP="0001036C">
      <w:pPr>
        <w:jc w:val="center"/>
        <w:rPr>
          <w:b/>
          <w:sz w:val="24"/>
          <w:szCs w:val="24"/>
        </w:rPr>
      </w:pPr>
      <w:r w:rsidRPr="006F73B9">
        <w:rPr>
          <w:b/>
          <w:sz w:val="24"/>
          <w:szCs w:val="24"/>
        </w:rPr>
        <w:t>Zpoplatnění služeb a pronájmy majetku obce platné od 27.1.2011</w:t>
      </w:r>
    </w:p>
    <w:p w:rsidR="0001036C" w:rsidRDefault="0001036C" w:rsidP="0001036C">
      <w:pPr>
        <w:rPr>
          <w:sz w:val="20"/>
          <w:szCs w:val="20"/>
        </w:rPr>
      </w:pPr>
      <w:r w:rsidRPr="0001036C">
        <w:rPr>
          <w:sz w:val="20"/>
          <w:szCs w:val="20"/>
        </w:rPr>
        <w:t>Práce s traktorem                                                      350,- Kč</w:t>
      </w:r>
      <w:r w:rsidR="005D11F7">
        <w:rPr>
          <w:sz w:val="20"/>
          <w:szCs w:val="20"/>
        </w:rPr>
        <w:t xml:space="preserve">                                                </w:t>
      </w:r>
      <w:r w:rsidRPr="0001036C">
        <w:rPr>
          <w:sz w:val="20"/>
          <w:szCs w:val="20"/>
        </w:rPr>
        <w:t xml:space="preserve"> ( zemědělské práce  dělat nebudeme, jedná se o práce pro cizí, např. prohrnování)</w:t>
      </w:r>
      <w:r w:rsidR="005D11F7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01036C">
        <w:rPr>
          <w:sz w:val="20"/>
          <w:szCs w:val="20"/>
        </w:rPr>
        <w:t xml:space="preserve">Kopírování a tisk černobílý jednostranný            </w:t>
      </w:r>
      <w:r w:rsidR="00B30CAB">
        <w:rPr>
          <w:sz w:val="20"/>
          <w:szCs w:val="20"/>
        </w:rPr>
        <w:t xml:space="preserve"> </w:t>
      </w:r>
      <w:r w:rsidRPr="0001036C">
        <w:rPr>
          <w:sz w:val="20"/>
          <w:szCs w:val="20"/>
        </w:rPr>
        <w:t xml:space="preserve"> </w:t>
      </w:r>
      <w:r w:rsidR="00B30CAB">
        <w:rPr>
          <w:sz w:val="20"/>
          <w:szCs w:val="20"/>
        </w:rPr>
        <w:t xml:space="preserve"> </w:t>
      </w:r>
      <w:r w:rsidRPr="0001036C">
        <w:rPr>
          <w:sz w:val="20"/>
          <w:szCs w:val="20"/>
        </w:rPr>
        <w:t xml:space="preserve">  1,50   Kč</w:t>
      </w:r>
      <w:r w:rsidR="005D11F7">
        <w:rPr>
          <w:sz w:val="20"/>
          <w:szCs w:val="20"/>
        </w:rPr>
        <w:t xml:space="preserve">                                                     </w:t>
      </w:r>
      <w:r w:rsidRPr="0001036C">
        <w:rPr>
          <w:sz w:val="20"/>
          <w:szCs w:val="20"/>
        </w:rPr>
        <w:t xml:space="preserve">Oboustranný   tisk černobílý                              </w:t>
      </w:r>
      <w:r w:rsidR="00B30CAB">
        <w:rPr>
          <w:sz w:val="20"/>
          <w:szCs w:val="20"/>
        </w:rPr>
        <w:t xml:space="preserve"> </w:t>
      </w:r>
      <w:r w:rsidRPr="0001036C">
        <w:rPr>
          <w:sz w:val="20"/>
          <w:szCs w:val="20"/>
        </w:rPr>
        <w:t xml:space="preserve">        2,-   Kč</w:t>
      </w:r>
      <w:r w:rsidR="005D11F7">
        <w:rPr>
          <w:sz w:val="20"/>
          <w:szCs w:val="20"/>
        </w:rPr>
        <w:t xml:space="preserve">                                                                </w:t>
      </w:r>
      <w:r w:rsidRPr="0001036C">
        <w:rPr>
          <w:sz w:val="20"/>
          <w:szCs w:val="20"/>
        </w:rPr>
        <w:t xml:space="preserve">Barevný za každou stranu        </w:t>
      </w:r>
      <w:r w:rsidR="00B30CAB">
        <w:rPr>
          <w:sz w:val="20"/>
          <w:szCs w:val="20"/>
        </w:rPr>
        <w:t xml:space="preserve"> </w:t>
      </w:r>
      <w:r w:rsidRPr="0001036C">
        <w:rPr>
          <w:sz w:val="20"/>
          <w:szCs w:val="20"/>
        </w:rPr>
        <w:t xml:space="preserve">                                  7,-  Kč</w:t>
      </w:r>
      <w:r w:rsidR="005D11F7">
        <w:rPr>
          <w:sz w:val="20"/>
          <w:szCs w:val="20"/>
        </w:rPr>
        <w:t xml:space="preserve">                                                         </w:t>
      </w:r>
      <w:r w:rsidRPr="0001036C">
        <w:rPr>
          <w:sz w:val="20"/>
          <w:szCs w:val="20"/>
        </w:rPr>
        <w:t xml:space="preserve">Odpady netříděný odpad nerozlišený mimo nebezpečného odpadu a stavební sutě                                </w:t>
      </w:r>
      <w:r w:rsidR="00B30CAB">
        <w:rPr>
          <w:sz w:val="20"/>
          <w:szCs w:val="20"/>
        </w:rPr>
        <w:t>s</w:t>
      </w:r>
      <w:r w:rsidRPr="0001036C">
        <w:rPr>
          <w:sz w:val="20"/>
          <w:szCs w:val="20"/>
        </w:rPr>
        <w:t xml:space="preserve">tavební kolečko   50,- </w:t>
      </w:r>
      <w:r w:rsidR="00B30CAB">
        <w:rPr>
          <w:sz w:val="20"/>
          <w:szCs w:val="20"/>
        </w:rPr>
        <w:t xml:space="preserve">  v</w:t>
      </w:r>
      <w:r w:rsidRPr="0001036C">
        <w:rPr>
          <w:sz w:val="20"/>
          <w:szCs w:val="20"/>
        </w:rPr>
        <w:t>ozík za auto      250,-</w:t>
      </w:r>
      <w:r w:rsidR="00B30CAB">
        <w:rPr>
          <w:sz w:val="20"/>
          <w:szCs w:val="20"/>
        </w:rPr>
        <w:t xml:space="preserve">                                      </w:t>
      </w:r>
      <w:r w:rsidRPr="0001036C">
        <w:rPr>
          <w:sz w:val="20"/>
          <w:szCs w:val="20"/>
        </w:rPr>
        <w:t xml:space="preserve">Stavební suť                  stavební kolečko  </w:t>
      </w:r>
      <w:r w:rsidR="00B30CAB">
        <w:rPr>
          <w:sz w:val="20"/>
          <w:szCs w:val="20"/>
        </w:rPr>
        <w:t xml:space="preserve"> </w:t>
      </w:r>
      <w:r w:rsidRPr="0001036C">
        <w:rPr>
          <w:sz w:val="20"/>
          <w:szCs w:val="20"/>
        </w:rPr>
        <w:t xml:space="preserve">10,- </w:t>
      </w:r>
      <w:r w:rsidR="00B30CAB">
        <w:rPr>
          <w:sz w:val="20"/>
          <w:szCs w:val="20"/>
        </w:rPr>
        <w:t xml:space="preserve">  </w:t>
      </w:r>
      <w:r w:rsidRPr="0001036C">
        <w:rPr>
          <w:sz w:val="20"/>
          <w:szCs w:val="20"/>
        </w:rPr>
        <w:t xml:space="preserve">vozík za auto  </w:t>
      </w:r>
      <w:r w:rsidR="00B30CAB">
        <w:rPr>
          <w:sz w:val="20"/>
          <w:szCs w:val="20"/>
        </w:rPr>
        <w:t xml:space="preserve">  </w:t>
      </w:r>
      <w:r w:rsidRPr="0001036C">
        <w:rPr>
          <w:sz w:val="20"/>
          <w:szCs w:val="20"/>
        </w:rPr>
        <w:t xml:space="preserve">  100,-</w:t>
      </w:r>
      <w:r w:rsidR="00B30CAB">
        <w:rPr>
          <w:sz w:val="20"/>
          <w:szCs w:val="20"/>
        </w:rPr>
        <w:t xml:space="preserve">                                 </w:t>
      </w:r>
      <w:r w:rsidRPr="0001036C">
        <w:rPr>
          <w:sz w:val="20"/>
          <w:szCs w:val="20"/>
        </w:rPr>
        <w:lastRenderedPageBreak/>
        <w:t xml:space="preserve">Pronájem vozíku za auto                      </w:t>
      </w:r>
      <w:r w:rsidR="00B30CAB">
        <w:rPr>
          <w:sz w:val="20"/>
          <w:szCs w:val="20"/>
        </w:rPr>
        <w:t xml:space="preserve">   </w:t>
      </w:r>
      <w:r w:rsidRPr="0001036C">
        <w:rPr>
          <w:sz w:val="20"/>
          <w:szCs w:val="20"/>
        </w:rPr>
        <w:t xml:space="preserve">  100,- Kč za každý započatý den</w:t>
      </w:r>
      <w:r w:rsidR="00B30CAB">
        <w:rPr>
          <w:sz w:val="20"/>
          <w:szCs w:val="20"/>
        </w:rPr>
        <w:t xml:space="preserve">                              </w:t>
      </w:r>
      <w:r w:rsidRPr="0001036C">
        <w:rPr>
          <w:sz w:val="20"/>
          <w:szCs w:val="20"/>
        </w:rPr>
        <w:t xml:space="preserve">Míchačka                                                  </w:t>
      </w:r>
      <w:r w:rsidR="00B30CAB">
        <w:rPr>
          <w:sz w:val="20"/>
          <w:szCs w:val="20"/>
        </w:rPr>
        <w:t xml:space="preserve">  </w:t>
      </w:r>
      <w:r w:rsidRPr="0001036C">
        <w:rPr>
          <w:sz w:val="20"/>
          <w:szCs w:val="20"/>
        </w:rPr>
        <w:t xml:space="preserve">  100,- Kč   za den</w:t>
      </w:r>
      <w:r w:rsidR="00E5672B">
        <w:rPr>
          <w:sz w:val="20"/>
          <w:szCs w:val="20"/>
        </w:rPr>
        <w:t xml:space="preserve">                                                 </w:t>
      </w:r>
      <w:r w:rsidRPr="0001036C">
        <w:rPr>
          <w:sz w:val="20"/>
          <w:szCs w:val="20"/>
        </w:rPr>
        <w:t>Hřiště</w:t>
      </w:r>
      <w:r w:rsidR="00B30CAB">
        <w:rPr>
          <w:sz w:val="20"/>
          <w:szCs w:val="20"/>
        </w:rPr>
        <w:t xml:space="preserve"> </w:t>
      </w:r>
      <w:r w:rsidRPr="0001036C">
        <w:rPr>
          <w:sz w:val="20"/>
          <w:szCs w:val="20"/>
        </w:rPr>
        <w:t xml:space="preserve">pronájem za účelem výdělečné činnosti     </w:t>
      </w:r>
      <w:r w:rsidR="00B30CAB">
        <w:rPr>
          <w:sz w:val="20"/>
          <w:szCs w:val="20"/>
        </w:rPr>
        <w:t xml:space="preserve">                     </w:t>
      </w:r>
      <w:r w:rsidRPr="0001036C">
        <w:rPr>
          <w:sz w:val="20"/>
          <w:szCs w:val="20"/>
        </w:rPr>
        <w:t xml:space="preserve">      500,- Kč                                      </w:t>
      </w:r>
      <w:r w:rsidR="00B30CAB">
        <w:rPr>
          <w:sz w:val="20"/>
          <w:szCs w:val="20"/>
        </w:rPr>
        <w:t>(</w:t>
      </w:r>
      <w:r w:rsidRPr="0001036C">
        <w:rPr>
          <w:sz w:val="20"/>
          <w:szCs w:val="20"/>
        </w:rPr>
        <w:t>včetně toalet   bez spotřeby energií, samostatně dle skutečné spotřeby</w:t>
      </w:r>
      <w:r w:rsidR="00B30CAB">
        <w:rPr>
          <w:sz w:val="20"/>
          <w:szCs w:val="20"/>
        </w:rPr>
        <w:t xml:space="preserve">)                               </w:t>
      </w:r>
      <w:r w:rsidRPr="0001036C">
        <w:rPr>
          <w:sz w:val="20"/>
          <w:szCs w:val="20"/>
        </w:rPr>
        <w:t xml:space="preserve">Soukromé akce místních obyvatel    </w:t>
      </w:r>
      <w:r w:rsidR="00B30CAB">
        <w:rPr>
          <w:sz w:val="20"/>
          <w:szCs w:val="20"/>
        </w:rPr>
        <w:t xml:space="preserve">      </w:t>
      </w:r>
      <w:r w:rsidRPr="0001036C">
        <w:rPr>
          <w:sz w:val="20"/>
          <w:szCs w:val="20"/>
        </w:rPr>
        <w:t xml:space="preserve"> 200,- Kč víkend + spotřeba </w:t>
      </w:r>
      <w:proofErr w:type="spellStart"/>
      <w:r w:rsidRPr="0001036C">
        <w:rPr>
          <w:sz w:val="20"/>
          <w:szCs w:val="20"/>
        </w:rPr>
        <w:t>el</w:t>
      </w:r>
      <w:r w:rsidR="00B30CAB">
        <w:rPr>
          <w:sz w:val="20"/>
          <w:szCs w:val="20"/>
        </w:rPr>
        <w:t>.</w:t>
      </w:r>
      <w:r w:rsidRPr="0001036C">
        <w:rPr>
          <w:sz w:val="20"/>
          <w:szCs w:val="20"/>
        </w:rPr>
        <w:t>e</w:t>
      </w:r>
      <w:r w:rsidR="00B30CAB">
        <w:rPr>
          <w:sz w:val="20"/>
          <w:szCs w:val="20"/>
        </w:rPr>
        <w:t>n</w:t>
      </w:r>
      <w:proofErr w:type="spellEnd"/>
      <w:r w:rsidR="00B30CAB">
        <w:rPr>
          <w:sz w:val="20"/>
          <w:szCs w:val="20"/>
        </w:rPr>
        <w:t xml:space="preserve">.                             </w:t>
      </w:r>
      <w:r w:rsidRPr="0001036C">
        <w:rPr>
          <w:sz w:val="20"/>
          <w:szCs w:val="20"/>
        </w:rPr>
        <w:t xml:space="preserve">Gril                                                                             </w:t>
      </w:r>
      <w:r w:rsidR="00B30CAB">
        <w:rPr>
          <w:sz w:val="20"/>
          <w:szCs w:val="20"/>
        </w:rPr>
        <w:t xml:space="preserve">                          </w:t>
      </w:r>
      <w:r w:rsidRPr="0001036C">
        <w:rPr>
          <w:sz w:val="20"/>
          <w:szCs w:val="20"/>
        </w:rPr>
        <w:t xml:space="preserve">     100,- </w:t>
      </w:r>
      <w:r w:rsidR="002046D7">
        <w:rPr>
          <w:sz w:val="20"/>
          <w:szCs w:val="20"/>
        </w:rPr>
        <w:t xml:space="preserve">                           </w:t>
      </w:r>
      <w:r w:rsidRPr="0001036C">
        <w:rPr>
          <w:sz w:val="20"/>
          <w:szCs w:val="20"/>
        </w:rPr>
        <w:t>Sál</w:t>
      </w:r>
      <w:r w:rsidR="00B30CAB">
        <w:rPr>
          <w:sz w:val="20"/>
          <w:szCs w:val="20"/>
        </w:rPr>
        <w:t xml:space="preserve">    </w:t>
      </w:r>
      <w:r w:rsidRPr="0001036C">
        <w:rPr>
          <w:sz w:val="20"/>
          <w:szCs w:val="20"/>
        </w:rPr>
        <w:t xml:space="preserve"> pohřební hostina                          0,- </w:t>
      </w:r>
      <w:r w:rsidR="00E5672B">
        <w:rPr>
          <w:sz w:val="20"/>
          <w:szCs w:val="20"/>
        </w:rPr>
        <w:t xml:space="preserve">                                                                               </w:t>
      </w:r>
      <w:r w:rsidR="00B30CAB">
        <w:rPr>
          <w:sz w:val="20"/>
          <w:szCs w:val="20"/>
        </w:rPr>
        <w:t xml:space="preserve">     </w:t>
      </w:r>
      <w:r w:rsidRPr="0001036C">
        <w:rPr>
          <w:sz w:val="20"/>
          <w:szCs w:val="20"/>
        </w:rPr>
        <w:t xml:space="preserve">  </w:t>
      </w:r>
      <w:r w:rsidR="00E5672B">
        <w:rPr>
          <w:sz w:val="20"/>
          <w:szCs w:val="20"/>
        </w:rPr>
        <w:t xml:space="preserve"> </w:t>
      </w:r>
      <w:r w:rsidR="00B30CAB">
        <w:rPr>
          <w:sz w:val="20"/>
          <w:szCs w:val="20"/>
        </w:rPr>
        <w:t>a</w:t>
      </w:r>
      <w:r w:rsidRPr="0001036C">
        <w:rPr>
          <w:sz w:val="20"/>
          <w:szCs w:val="20"/>
        </w:rPr>
        <w:t xml:space="preserve">kce místní                                800,- </w:t>
      </w:r>
      <w:r w:rsidR="00B30CAB">
        <w:rPr>
          <w:sz w:val="20"/>
          <w:szCs w:val="20"/>
        </w:rPr>
        <w:t>(</w:t>
      </w:r>
      <w:r w:rsidRPr="0001036C">
        <w:rPr>
          <w:sz w:val="20"/>
          <w:szCs w:val="20"/>
        </w:rPr>
        <w:t>za použití toalet platba hostinské po domluvě</w:t>
      </w:r>
      <w:r w:rsidR="00B30CAB">
        <w:rPr>
          <w:sz w:val="20"/>
          <w:szCs w:val="20"/>
        </w:rPr>
        <w:t xml:space="preserve">)                   </w:t>
      </w:r>
      <w:r w:rsidRPr="0001036C">
        <w:rPr>
          <w:sz w:val="20"/>
          <w:szCs w:val="20"/>
        </w:rPr>
        <w:t xml:space="preserve">cizí                                           2.000,- </w:t>
      </w:r>
      <w:r w:rsidR="00B30CAB">
        <w:rPr>
          <w:sz w:val="20"/>
          <w:szCs w:val="20"/>
        </w:rPr>
        <w:t>(</w:t>
      </w:r>
      <w:r w:rsidRPr="0001036C">
        <w:rPr>
          <w:sz w:val="20"/>
          <w:szCs w:val="20"/>
        </w:rPr>
        <w:t>za použití toalet platba hostinské po domluvě</w:t>
      </w:r>
      <w:r w:rsidR="00B30CAB">
        <w:rPr>
          <w:sz w:val="20"/>
          <w:szCs w:val="20"/>
        </w:rPr>
        <w:t>)</w:t>
      </w:r>
      <w:r w:rsidR="005E4DF0">
        <w:rPr>
          <w:sz w:val="20"/>
          <w:szCs w:val="20"/>
        </w:rPr>
        <w:t xml:space="preserve">                pro pronájemce místního pohostinství        2.000,-</w:t>
      </w:r>
      <w:r w:rsidR="00B30CAB">
        <w:rPr>
          <w:sz w:val="20"/>
          <w:szCs w:val="20"/>
        </w:rPr>
        <w:t xml:space="preserve"> </w:t>
      </w:r>
      <w:r w:rsidR="005E4DF0">
        <w:rPr>
          <w:sz w:val="20"/>
          <w:szCs w:val="20"/>
        </w:rPr>
        <w:t xml:space="preserve">                                                </w:t>
      </w:r>
      <w:r w:rsidR="00B30CAB">
        <w:rPr>
          <w:sz w:val="20"/>
          <w:szCs w:val="20"/>
        </w:rPr>
        <w:t xml:space="preserve">                       </w:t>
      </w:r>
      <w:r w:rsidRPr="0001036C">
        <w:rPr>
          <w:sz w:val="20"/>
          <w:szCs w:val="20"/>
        </w:rPr>
        <w:t xml:space="preserve">výdělečná  činnost  cizí       </w:t>
      </w:r>
      <w:r w:rsidR="005E4DF0">
        <w:rPr>
          <w:sz w:val="20"/>
          <w:szCs w:val="20"/>
        </w:rPr>
        <w:t xml:space="preserve">                           </w:t>
      </w:r>
      <w:r w:rsidRPr="0001036C">
        <w:rPr>
          <w:sz w:val="20"/>
          <w:szCs w:val="20"/>
        </w:rPr>
        <w:t xml:space="preserve"> 3.000,- Kč základní cena</w:t>
      </w:r>
      <w:r w:rsidR="00B30CAB">
        <w:rPr>
          <w:sz w:val="20"/>
          <w:szCs w:val="20"/>
        </w:rPr>
        <w:t xml:space="preserve"> </w:t>
      </w:r>
      <w:r w:rsidR="005E4DF0">
        <w:rPr>
          <w:sz w:val="20"/>
          <w:szCs w:val="20"/>
        </w:rPr>
        <w:t xml:space="preserve">                              </w:t>
      </w:r>
      <w:r w:rsidR="00B30CAB">
        <w:rPr>
          <w:sz w:val="20"/>
          <w:szCs w:val="20"/>
        </w:rPr>
        <w:t xml:space="preserve">                                       </w:t>
      </w:r>
      <w:r w:rsidRPr="0001036C">
        <w:rPr>
          <w:sz w:val="20"/>
          <w:szCs w:val="20"/>
        </w:rPr>
        <w:t xml:space="preserve">Lístky popelnice                   </w:t>
      </w:r>
      <w:r w:rsidR="005E4DF0">
        <w:rPr>
          <w:sz w:val="20"/>
          <w:szCs w:val="20"/>
        </w:rPr>
        <w:t xml:space="preserve">                           </w:t>
      </w:r>
      <w:r w:rsidRPr="0001036C">
        <w:rPr>
          <w:sz w:val="20"/>
          <w:szCs w:val="20"/>
        </w:rPr>
        <w:t xml:space="preserve">    </w:t>
      </w:r>
      <w:r w:rsidR="00B30CAB">
        <w:rPr>
          <w:sz w:val="20"/>
          <w:szCs w:val="20"/>
        </w:rPr>
        <w:t xml:space="preserve"> </w:t>
      </w:r>
      <w:r w:rsidRPr="0001036C">
        <w:rPr>
          <w:sz w:val="20"/>
          <w:szCs w:val="20"/>
        </w:rPr>
        <w:t xml:space="preserve">  </w:t>
      </w:r>
      <w:r w:rsidR="00B30CAB">
        <w:rPr>
          <w:sz w:val="20"/>
          <w:szCs w:val="20"/>
        </w:rPr>
        <w:t>4</w:t>
      </w:r>
      <w:r w:rsidRPr="0001036C">
        <w:rPr>
          <w:sz w:val="20"/>
          <w:szCs w:val="20"/>
        </w:rPr>
        <w:t>0,- Kč</w:t>
      </w:r>
      <w:r w:rsidR="00104AE4"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Pr="0001036C">
        <w:rPr>
          <w:sz w:val="20"/>
          <w:szCs w:val="20"/>
        </w:rPr>
        <w:t>Tělohunt</w:t>
      </w:r>
      <w:proofErr w:type="spellEnd"/>
      <w:r w:rsidRPr="0001036C">
        <w:rPr>
          <w:sz w:val="20"/>
          <w:szCs w:val="20"/>
        </w:rPr>
        <w:t xml:space="preserve">                                 </w:t>
      </w:r>
      <w:r w:rsidR="005E4DF0">
        <w:rPr>
          <w:sz w:val="20"/>
          <w:szCs w:val="20"/>
        </w:rPr>
        <w:t xml:space="preserve">                           </w:t>
      </w:r>
      <w:r w:rsidRPr="0001036C">
        <w:rPr>
          <w:sz w:val="20"/>
          <w:szCs w:val="20"/>
        </w:rPr>
        <w:t xml:space="preserve">        0,- děti do 18 let  </w:t>
      </w:r>
      <w:r w:rsidR="00104AE4">
        <w:rPr>
          <w:sz w:val="20"/>
          <w:szCs w:val="20"/>
        </w:rPr>
        <w:t xml:space="preserve"> </w:t>
      </w:r>
      <w:r w:rsidRPr="0001036C">
        <w:rPr>
          <w:sz w:val="20"/>
          <w:szCs w:val="20"/>
        </w:rPr>
        <w:t xml:space="preserve">                                                            </w:t>
      </w:r>
      <w:r w:rsidR="00104AE4">
        <w:rPr>
          <w:sz w:val="20"/>
          <w:szCs w:val="20"/>
        </w:rPr>
        <w:t xml:space="preserve">                                                   .                                             </w:t>
      </w:r>
      <w:r w:rsidR="005E4DF0">
        <w:rPr>
          <w:sz w:val="20"/>
          <w:szCs w:val="20"/>
        </w:rPr>
        <w:t xml:space="preserve">                           </w:t>
      </w:r>
      <w:r w:rsidR="00104AE4">
        <w:rPr>
          <w:sz w:val="20"/>
          <w:szCs w:val="20"/>
        </w:rPr>
        <w:t xml:space="preserve">           5,- Kč cizí děti</w:t>
      </w:r>
      <w:r w:rsidRPr="0001036C">
        <w:rPr>
          <w:sz w:val="20"/>
          <w:szCs w:val="20"/>
        </w:rPr>
        <w:t xml:space="preserve">                                                            </w:t>
      </w:r>
      <w:r w:rsidR="00104AE4">
        <w:rPr>
          <w:sz w:val="20"/>
          <w:szCs w:val="20"/>
        </w:rPr>
        <w:t xml:space="preserve">  .         .                                    </w:t>
      </w:r>
      <w:r w:rsidR="005E4DF0">
        <w:rPr>
          <w:sz w:val="20"/>
          <w:szCs w:val="20"/>
        </w:rPr>
        <w:t xml:space="preserve">                </w:t>
      </w:r>
      <w:r w:rsidR="00104AE4">
        <w:rPr>
          <w:sz w:val="20"/>
          <w:szCs w:val="20"/>
        </w:rPr>
        <w:t xml:space="preserve">                  10,- místní dospělí                           </w:t>
      </w:r>
      <w:r w:rsidRPr="0001036C">
        <w:rPr>
          <w:sz w:val="20"/>
          <w:szCs w:val="20"/>
        </w:rPr>
        <w:t xml:space="preserve">                                         </w:t>
      </w:r>
      <w:r w:rsidR="00104AE4">
        <w:rPr>
          <w:sz w:val="20"/>
          <w:szCs w:val="20"/>
        </w:rPr>
        <w:t xml:space="preserve"> .                                                  </w:t>
      </w:r>
      <w:r w:rsidR="005E4DF0">
        <w:rPr>
          <w:sz w:val="20"/>
          <w:szCs w:val="20"/>
        </w:rPr>
        <w:t xml:space="preserve">                          </w:t>
      </w:r>
      <w:r w:rsidR="00104AE4">
        <w:rPr>
          <w:sz w:val="20"/>
          <w:szCs w:val="20"/>
        </w:rPr>
        <w:t xml:space="preserve">    </w:t>
      </w:r>
      <w:r w:rsidRPr="0001036C">
        <w:rPr>
          <w:sz w:val="20"/>
          <w:szCs w:val="20"/>
        </w:rPr>
        <w:t>20,- Kč   cizí dospělí</w:t>
      </w:r>
    </w:p>
    <w:p w:rsidR="00E5672B" w:rsidRPr="00E5672B" w:rsidRDefault="00E5672B" w:rsidP="0001036C">
      <w:pPr>
        <w:rPr>
          <w:color w:val="FF0000"/>
          <w:sz w:val="24"/>
          <w:szCs w:val="24"/>
          <w:u w:val="single"/>
        </w:rPr>
      </w:pPr>
      <w:r w:rsidRPr="00E5672B">
        <w:rPr>
          <w:color w:val="FF0000"/>
          <w:sz w:val="24"/>
          <w:szCs w:val="24"/>
          <w:u w:val="single"/>
        </w:rPr>
        <w:t>Z akce Den Matek 7.5.2011</w:t>
      </w:r>
    </w:p>
    <w:p w:rsidR="006F73B9" w:rsidRDefault="00E5672B" w:rsidP="0001036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221480" cy="2374583"/>
            <wp:effectExtent l="19050" t="0" r="7620" b="0"/>
            <wp:docPr id="3" name="obrázek 1" descr="H:\DCIM\104_PANA\P104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4_PANA\P104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37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2D" w:rsidRPr="006F7C1D" w:rsidRDefault="00CF0D81" w:rsidP="00470C2D">
      <w:pPr>
        <w:rPr>
          <w:rFonts w:ascii="Calibri" w:eastAsia="Calibri" w:hAnsi="Calibri" w:cs="Times New Roman"/>
          <w:b/>
          <w:color w:val="00B050"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color w:val="00B050"/>
          <w:sz w:val="28"/>
          <w:szCs w:val="28"/>
          <w:u w:val="single"/>
        </w:rPr>
        <w:lastRenderedPageBreak/>
        <w:t>Dětský den</w:t>
      </w:r>
    </w:p>
    <w:p w:rsidR="00CF0D81" w:rsidRDefault="00CF0D81" w:rsidP="00CF0D81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Kulturní a sociální výbor pořádá v sobotu 4.června 2011 již tradiční Dětský den na místním hřišti od 14.</w:t>
      </w:r>
      <w:r w:rsidRPr="00CF0D81">
        <w:rPr>
          <w:rFonts w:ascii="Calibri" w:eastAsia="Calibri" w:hAnsi="Calibri" w:cs="Times New Roman"/>
          <w:sz w:val="24"/>
          <w:vertAlign w:val="superscript"/>
        </w:rPr>
        <w:t>00</w:t>
      </w:r>
      <w:r>
        <w:rPr>
          <w:rFonts w:ascii="Calibri" w:eastAsia="Calibri" w:hAnsi="Calibri" w:cs="Times New Roman"/>
          <w:sz w:val="24"/>
        </w:rPr>
        <w:t xml:space="preserve"> hod. Součástí akce je i uvedení společenského posezení - altánu do provozu.</w:t>
      </w:r>
    </w:p>
    <w:p w:rsidR="002046D7" w:rsidRDefault="00CF0D81" w:rsidP="00CF0D81">
      <w:pPr>
        <w:rPr>
          <w:rFonts w:ascii="Calibri" w:eastAsia="Calibri" w:hAnsi="Calibri" w:cs="Times New Roman"/>
          <w:sz w:val="24"/>
        </w:rPr>
      </w:pPr>
      <w:r w:rsidRPr="00CF0D81">
        <w:rPr>
          <w:rFonts w:ascii="Calibri" w:eastAsia="Calibri" w:hAnsi="Calibri" w:cs="Times New Roman"/>
          <w:sz w:val="24"/>
          <w:u w:val="single"/>
        </w:rPr>
        <w:t xml:space="preserve">Program: </w:t>
      </w:r>
      <w:r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                                   1. Zahájení                                                                                                                          2. Hr</w:t>
      </w:r>
      <w:r w:rsidR="001C44F4">
        <w:rPr>
          <w:rFonts w:ascii="Calibri" w:eastAsia="Calibri" w:hAnsi="Calibri" w:cs="Times New Roman"/>
          <w:sz w:val="24"/>
        </w:rPr>
        <w:t>y</w:t>
      </w:r>
      <w:r>
        <w:rPr>
          <w:rFonts w:ascii="Calibri" w:eastAsia="Calibri" w:hAnsi="Calibri" w:cs="Times New Roman"/>
          <w:sz w:val="24"/>
        </w:rPr>
        <w:t xml:space="preserve"> a soutěže pro děti, skákací hrad, trampolína                                                 3. Vystoupení Sváťova </w:t>
      </w:r>
      <w:proofErr w:type="spellStart"/>
      <w:r>
        <w:rPr>
          <w:rFonts w:ascii="Calibri" w:eastAsia="Calibri" w:hAnsi="Calibri" w:cs="Times New Roman"/>
          <w:sz w:val="24"/>
        </w:rPr>
        <w:t>dividla</w:t>
      </w:r>
      <w:proofErr w:type="spellEnd"/>
      <w:r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4. Skupina historického šermu LEPUS                                                                          5. Ohnivá show                                                                                                                         6. Taneční zábava – skupina N</w:t>
      </w:r>
      <w:r w:rsidR="00CE46FA">
        <w:rPr>
          <w:rFonts w:ascii="Calibri" w:eastAsia="Calibri" w:hAnsi="Calibri" w:cs="Times New Roman"/>
          <w:sz w:val="24"/>
        </w:rPr>
        <w:t>atruc</w:t>
      </w:r>
    </w:p>
    <w:p w:rsidR="006F73B9" w:rsidRDefault="006F73B9" w:rsidP="00CF0D81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Srdečně zveme všechny občany a děti</w:t>
      </w:r>
    </w:p>
    <w:p w:rsidR="002046D7" w:rsidRDefault="002046D7" w:rsidP="00CF0D81">
      <w:pPr>
        <w:rPr>
          <w:rFonts w:ascii="Calibri" w:eastAsia="Calibri" w:hAnsi="Calibri" w:cs="Times New Roman"/>
          <w:sz w:val="24"/>
        </w:rPr>
      </w:pPr>
    </w:p>
    <w:p w:rsidR="002046D7" w:rsidRPr="002046D7" w:rsidRDefault="002046D7" w:rsidP="00CF0D81">
      <w:pPr>
        <w:rPr>
          <w:rFonts w:ascii="Calibri" w:eastAsia="Calibri" w:hAnsi="Calibri" w:cs="Times New Roman"/>
          <w:b/>
          <w:color w:val="FF0000"/>
          <w:sz w:val="36"/>
          <w:szCs w:val="36"/>
          <w:u w:val="single"/>
        </w:rPr>
      </w:pPr>
      <w:r w:rsidRPr="002046D7">
        <w:rPr>
          <w:rFonts w:ascii="Calibri" w:eastAsia="Calibri" w:hAnsi="Calibri" w:cs="Times New Roman"/>
          <w:b/>
          <w:color w:val="FF0000"/>
          <w:sz w:val="36"/>
          <w:szCs w:val="36"/>
          <w:u w:val="single"/>
        </w:rPr>
        <w:t>Maškarní karneval</w:t>
      </w:r>
    </w:p>
    <w:p w:rsidR="00157EA8" w:rsidRPr="002046D7" w:rsidRDefault="00157EA8" w:rsidP="00157EA8">
      <w:pPr>
        <w:jc w:val="both"/>
        <w:rPr>
          <w:sz w:val="24"/>
          <w:szCs w:val="24"/>
        </w:rPr>
      </w:pPr>
      <w:r w:rsidRPr="002046D7">
        <w:rPr>
          <w:sz w:val="24"/>
          <w:szCs w:val="24"/>
        </w:rPr>
        <w:t xml:space="preserve">Na karneval dne 12.3.2011 přišlo moc krásných masek. Vše začalo tak, že Sváťa zahrál krátkou pohádku O pejskovi a kočičce. Potom pouštěl písničky, a dělal bubliny. Pak jsme s ním hráli různé hry např.: </w:t>
      </w:r>
      <w:proofErr w:type="spellStart"/>
      <w:r w:rsidRPr="002046D7">
        <w:rPr>
          <w:sz w:val="24"/>
          <w:szCs w:val="24"/>
        </w:rPr>
        <w:t>židličkovou</w:t>
      </w:r>
      <w:proofErr w:type="spellEnd"/>
      <w:r w:rsidRPr="002046D7">
        <w:rPr>
          <w:sz w:val="24"/>
          <w:szCs w:val="24"/>
        </w:rPr>
        <w:t xml:space="preserve"> a přetahovanou. Moc nás to bavilo. Za tyto soutěže byly různé ceny. Nejlepší cenu si ale odnesla Štěpánka Svobodová a její brácha Petr Svoboda. Vyhrály nejlepší cenu  -  dva živé křečky ! Sváťa  požádal naše rodiče aby si s námi zatancovali. Šli skoro všichni. Následovalo  vyhlašování nejlepších masek. První </w:t>
      </w:r>
      <w:r w:rsidRPr="002046D7">
        <w:rPr>
          <w:sz w:val="24"/>
          <w:szCs w:val="24"/>
        </w:rPr>
        <w:lastRenderedPageBreak/>
        <w:t xml:space="preserve">místo obsadily tužky , druhé místo obsadil </w:t>
      </w:r>
      <w:proofErr w:type="spellStart"/>
      <w:r w:rsidRPr="002046D7">
        <w:rPr>
          <w:sz w:val="24"/>
          <w:szCs w:val="24"/>
        </w:rPr>
        <w:t>viking</w:t>
      </w:r>
      <w:proofErr w:type="spellEnd"/>
      <w:r w:rsidRPr="002046D7">
        <w:rPr>
          <w:sz w:val="24"/>
          <w:szCs w:val="24"/>
        </w:rPr>
        <w:t xml:space="preserve">  a myšička a třetí místo obsadila </w:t>
      </w:r>
      <w:proofErr w:type="spellStart"/>
      <w:r w:rsidRPr="002046D7">
        <w:rPr>
          <w:sz w:val="24"/>
          <w:szCs w:val="24"/>
        </w:rPr>
        <w:t>Pipi</w:t>
      </w:r>
      <w:proofErr w:type="spellEnd"/>
      <w:r w:rsidRPr="002046D7">
        <w:rPr>
          <w:sz w:val="24"/>
          <w:szCs w:val="24"/>
        </w:rPr>
        <w:t xml:space="preserve"> dlouhá punčocha. Na rozloučenou si každý odnesl dárek z tomboly. Těšíme se na příští rok a už teď budeme přemýšlet, za co půjdeme. Tak ahoj zase někdy příště!!!</w:t>
      </w:r>
    </w:p>
    <w:p w:rsidR="00157EA8" w:rsidRDefault="00157EA8" w:rsidP="002046D7">
      <w:pPr>
        <w:rPr>
          <w:sz w:val="24"/>
          <w:szCs w:val="24"/>
        </w:rPr>
      </w:pPr>
      <w:r w:rsidRPr="002046D7">
        <w:rPr>
          <w:sz w:val="24"/>
          <w:szCs w:val="24"/>
        </w:rPr>
        <w:t xml:space="preserve">                                          Napsala Mirča </w:t>
      </w:r>
      <w:proofErr w:type="spellStart"/>
      <w:r w:rsidRPr="002046D7">
        <w:rPr>
          <w:sz w:val="24"/>
          <w:szCs w:val="24"/>
        </w:rPr>
        <w:t>Pilneyová</w:t>
      </w:r>
      <w:proofErr w:type="spellEnd"/>
      <w:r w:rsidRPr="002046D7">
        <w:rPr>
          <w:sz w:val="24"/>
          <w:szCs w:val="24"/>
        </w:rPr>
        <w:t xml:space="preserve"> a </w:t>
      </w:r>
      <w:proofErr w:type="spellStart"/>
      <w:r w:rsidRPr="002046D7">
        <w:rPr>
          <w:sz w:val="24"/>
          <w:szCs w:val="24"/>
        </w:rPr>
        <w:t>Verča</w:t>
      </w:r>
      <w:proofErr w:type="spellEnd"/>
      <w:r w:rsidRPr="002046D7">
        <w:rPr>
          <w:sz w:val="24"/>
          <w:szCs w:val="24"/>
        </w:rPr>
        <w:t xml:space="preserve"> Zábranská</w:t>
      </w:r>
    </w:p>
    <w:p w:rsidR="002046D7" w:rsidRPr="002046D7" w:rsidRDefault="002046D7" w:rsidP="002046D7">
      <w:pPr>
        <w:rPr>
          <w:sz w:val="24"/>
          <w:szCs w:val="24"/>
        </w:rPr>
      </w:pPr>
    </w:p>
    <w:p w:rsidR="006F73B9" w:rsidRPr="002046D7" w:rsidRDefault="00142DF4" w:rsidP="00CF0D81">
      <w:pPr>
        <w:rPr>
          <w:rFonts w:ascii="Calibri" w:eastAsia="Calibri" w:hAnsi="Calibri" w:cs="Times New Roman"/>
          <w:color w:val="92D050"/>
          <w:sz w:val="24"/>
          <w:szCs w:val="24"/>
        </w:rPr>
      </w:pPr>
      <w:r w:rsidRPr="002046D7">
        <w:rPr>
          <w:rFonts w:ascii="Calibri" w:eastAsia="Calibri" w:hAnsi="Calibri" w:cs="Times New Roman"/>
          <w:color w:val="92D050"/>
          <w:sz w:val="24"/>
          <w:szCs w:val="24"/>
        </w:rPr>
        <w:t xml:space="preserve">                                                    U</w:t>
      </w:r>
      <w:r w:rsidR="006F73B9" w:rsidRPr="002046D7">
        <w:rPr>
          <w:rFonts w:ascii="Calibri" w:eastAsia="Calibri" w:hAnsi="Calibri" w:cs="Times New Roman"/>
          <w:color w:val="92D050"/>
          <w:sz w:val="24"/>
          <w:szCs w:val="24"/>
        </w:rPr>
        <w:t xml:space="preserve">snesení </w:t>
      </w:r>
    </w:p>
    <w:p w:rsidR="00142DF4" w:rsidRPr="002046D7" w:rsidRDefault="00142DF4" w:rsidP="00142DF4">
      <w:pPr>
        <w:jc w:val="center"/>
        <w:rPr>
          <w:b/>
          <w:color w:val="92D050"/>
          <w:sz w:val="24"/>
          <w:szCs w:val="24"/>
        </w:rPr>
      </w:pPr>
      <w:r w:rsidRPr="002046D7">
        <w:rPr>
          <w:color w:val="92D050"/>
          <w:sz w:val="24"/>
          <w:szCs w:val="24"/>
        </w:rPr>
        <w:t xml:space="preserve">ze zasedání zastupitelstva obce </w:t>
      </w:r>
      <w:proofErr w:type="spellStart"/>
      <w:r w:rsidRPr="002046D7">
        <w:rPr>
          <w:color w:val="92D050"/>
          <w:sz w:val="24"/>
          <w:szCs w:val="24"/>
        </w:rPr>
        <w:t>Vrbičany</w:t>
      </w:r>
      <w:proofErr w:type="spellEnd"/>
      <w:r w:rsidRPr="002046D7">
        <w:rPr>
          <w:color w:val="92D050"/>
          <w:sz w:val="24"/>
          <w:szCs w:val="24"/>
        </w:rPr>
        <w:t xml:space="preserve"> konaného dne 26.4.2011</w:t>
      </w:r>
    </w:p>
    <w:p w:rsidR="00142DF4" w:rsidRPr="00142DF4" w:rsidRDefault="00142DF4" w:rsidP="00142DF4">
      <w:pPr>
        <w:rPr>
          <w:b/>
        </w:rPr>
      </w:pPr>
      <w:r w:rsidRPr="00142DF4">
        <w:rPr>
          <w:b/>
        </w:rPr>
        <w:t xml:space="preserve">č. 1 : zastupitelstvo schvaluje ověřovatele p. S. Sovu a p. F. </w:t>
      </w:r>
      <w:proofErr w:type="spellStart"/>
      <w:r w:rsidRPr="00142DF4">
        <w:rPr>
          <w:b/>
        </w:rPr>
        <w:t>Hynla</w:t>
      </w:r>
      <w:proofErr w:type="spellEnd"/>
      <w:r w:rsidRPr="00142DF4">
        <w:rPr>
          <w:b/>
        </w:rPr>
        <w:t xml:space="preserve"> a zapisovatele  </w:t>
      </w:r>
      <w:proofErr w:type="spellStart"/>
      <w:r w:rsidRPr="00142DF4">
        <w:rPr>
          <w:b/>
        </w:rPr>
        <w:t>p.Pilneyovou</w:t>
      </w:r>
      <w:proofErr w:type="spellEnd"/>
      <w:r w:rsidRPr="00142DF4">
        <w:rPr>
          <w:b/>
        </w:rPr>
        <w:t xml:space="preserve">                                                                                                                                       č. 2 : program zasedání zastupitelstva byl schválen v plném znění                          č. 3 : člen zastupitelstva p. S. </w:t>
      </w:r>
      <w:proofErr w:type="spellStart"/>
      <w:r w:rsidRPr="00142DF4">
        <w:rPr>
          <w:b/>
        </w:rPr>
        <w:t>Kunert</w:t>
      </w:r>
      <w:proofErr w:type="spellEnd"/>
      <w:r w:rsidRPr="00142DF4">
        <w:rPr>
          <w:b/>
        </w:rPr>
        <w:t xml:space="preserve"> je pověřen informovat na příštím veřejném zasedání o splnění či pokračování označení HIM. Ostatní úkoly z minulého zasedání ze dne 27.1.2011 byly splněny, proto se vypouští z kontroly.                  č. 4 : audit ze dne 1.3.2011 a závěrečný účet 2010 byl projednán a schválen.      č. 5 : zastupitelstvo souhlasí s předloženou zprávou starosty obce v plném znění a do usnesení uvádí odsouhlasené finanční položky.</w:t>
      </w:r>
    </w:p>
    <w:p w:rsidR="00142DF4" w:rsidRPr="00142DF4" w:rsidRDefault="00142DF4" w:rsidP="00142DF4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42DF4">
        <w:rPr>
          <w:b/>
        </w:rPr>
        <w:t>nákup multifunkční ohrádky – 5.865,-Kč</w:t>
      </w:r>
    </w:p>
    <w:p w:rsidR="00142DF4" w:rsidRPr="00142DF4" w:rsidRDefault="00142DF4" w:rsidP="00142DF4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42DF4">
        <w:rPr>
          <w:b/>
        </w:rPr>
        <w:t>zhotovení projektové dokumentace na záchytné příkopy povrchové vody – 39.960,-Kč</w:t>
      </w:r>
    </w:p>
    <w:p w:rsidR="00142DF4" w:rsidRPr="00142DF4" w:rsidRDefault="00142DF4" w:rsidP="00142DF4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42DF4">
        <w:rPr>
          <w:b/>
        </w:rPr>
        <w:t>zřízení rychlejšího internetového připojení – 5.000,-Kč</w:t>
      </w:r>
    </w:p>
    <w:p w:rsidR="00142DF4" w:rsidRPr="00142DF4" w:rsidRDefault="00142DF4" w:rsidP="00142DF4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42DF4">
        <w:rPr>
          <w:b/>
        </w:rPr>
        <w:t>zakoupení stolů a lavic do salónku dle návrhu do maximální ceny - 40.000,-Kč</w:t>
      </w:r>
    </w:p>
    <w:p w:rsidR="00142DF4" w:rsidRPr="00142DF4" w:rsidRDefault="00142DF4" w:rsidP="00142DF4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42DF4">
        <w:rPr>
          <w:b/>
        </w:rPr>
        <w:t>nákup pípy s kompresorem do baru za cenu cca – 25.000,-Kč</w:t>
      </w:r>
    </w:p>
    <w:p w:rsidR="00142DF4" w:rsidRPr="00142DF4" w:rsidRDefault="00142DF4" w:rsidP="00142DF4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42DF4">
        <w:rPr>
          <w:b/>
        </w:rPr>
        <w:lastRenderedPageBreak/>
        <w:t xml:space="preserve">vytvoření geometrického plánu </w:t>
      </w:r>
      <w:r w:rsidR="002046D7">
        <w:rPr>
          <w:b/>
        </w:rPr>
        <w:t>s</w:t>
      </w:r>
      <w:r w:rsidRPr="00142DF4">
        <w:rPr>
          <w:b/>
        </w:rPr>
        <w:t>kladu stolů a výčepu včetně toalet – 10.800,-Kč</w:t>
      </w:r>
    </w:p>
    <w:p w:rsidR="00142DF4" w:rsidRPr="00142DF4" w:rsidRDefault="00142DF4" w:rsidP="00142DF4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42DF4">
        <w:rPr>
          <w:b/>
        </w:rPr>
        <w:t xml:space="preserve">vytvoření podkladů k uznání existence stavby na st. parcele č. 20 v k. </w:t>
      </w:r>
      <w:proofErr w:type="spellStart"/>
      <w:r w:rsidRPr="00142DF4">
        <w:rPr>
          <w:b/>
        </w:rPr>
        <w:t>ú</w:t>
      </w:r>
      <w:proofErr w:type="spellEnd"/>
      <w:r w:rsidRPr="00142DF4">
        <w:rPr>
          <w:b/>
        </w:rPr>
        <w:t xml:space="preserve">. </w:t>
      </w:r>
      <w:proofErr w:type="spellStart"/>
      <w:r w:rsidRPr="00142DF4">
        <w:rPr>
          <w:b/>
        </w:rPr>
        <w:t>Vrbičany</w:t>
      </w:r>
      <w:proofErr w:type="spellEnd"/>
      <w:r w:rsidRPr="00142DF4">
        <w:rPr>
          <w:b/>
        </w:rPr>
        <w:t xml:space="preserve"> – 3.500,-Kč</w:t>
      </w:r>
    </w:p>
    <w:p w:rsidR="00142DF4" w:rsidRPr="00142DF4" w:rsidRDefault="00142DF4" w:rsidP="00142DF4">
      <w:pPr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142DF4">
        <w:rPr>
          <w:b/>
        </w:rPr>
        <w:t>zpracování dokumentace bezpečnostních rizik, osnov bezpečnosti prací pro obec v návaznosti na předpokládané práce – 5.000,-Kč</w:t>
      </w:r>
    </w:p>
    <w:p w:rsidR="00142DF4" w:rsidRPr="00142DF4" w:rsidRDefault="00142DF4" w:rsidP="00142DF4">
      <w:pPr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142DF4">
        <w:rPr>
          <w:b/>
        </w:rPr>
        <w:t xml:space="preserve">přiznání příspěvku rodině </w:t>
      </w:r>
      <w:proofErr w:type="spellStart"/>
      <w:r w:rsidRPr="00142DF4">
        <w:rPr>
          <w:b/>
        </w:rPr>
        <w:t>Saicových</w:t>
      </w:r>
      <w:proofErr w:type="spellEnd"/>
      <w:r w:rsidRPr="00142DF4">
        <w:rPr>
          <w:b/>
        </w:rPr>
        <w:t xml:space="preserve"> dle </w:t>
      </w:r>
      <w:proofErr w:type="spellStart"/>
      <w:r w:rsidRPr="00142DF4">
        <w:rPr>
          <w:b/>
        </w:rPr>
        <w:t>benefitů</w:t>
      </w:r>
      <w:proofErr w:type="spellEnd"/>
    </w:p>
    <w:p w:rsidR="00142DF4" w:rsidRDefault="00142DF4" w:rsidP="002046D7">
      <w:pPr>
        <w:jc w:val="both"/>
      </w:pPr>
      <w:r w:rsidRPr="00142DF4">
        <w:rPr>
          <w:b/>
        </w:rPr>
        <w:t>č.6 : rozpočtové opatření č. 1/2011 bylo projednáno a schváleno.</w:t>
      </w:r>
      <w:r w:rsidR="002046D7">
        <w:rPr>
          <w:b/>
        </w:rPr>
        <w:t xml:space="preserve">                 </w:t>
      </w:r>
      <w:r w:rsidRPr="00142DF4">
        <w:rPr>
          <w:b/>
          <w:i/>
        </w:rPr>
        <w:t>č.7 : zpráva finančního výboru byla vzata na vědomí doplňující zpráva k jednotlivým bodům zápisu kontrolního výboru byla přečtena a schválena.</w:t>
      </w:r>
      <w:r w:rsidR="002046D7">
        <w:rPr>
          <w:b/>
          <w:i/>
        </w:rPr>
        <w:t xml:space="preserve">                                                                                                                              </w:t>
      </w:r>
      <w:r w:rsidRPr="00142DF4">
        <w:rPr>
          <w:b/>
        </w:rPr>
        <w:t>č. 8 : zastupitelstvo schválilo  všechny níže uvedené body.</w:t>
      </w:r>
      <w:r>
        <w:rPr>
          <w:b/>
        </w:rPr>
        <w:t xml:space="preserve">                                       </w:t>
      </w:r>
      <w:r w:rsidRPr="00142DF4">
        <w:rPr>
          <w:b/>
        </w:rPr>
        <w:t xml:space="preserve"> </w:t>
      </w:r>
      <w:r w:rsidRPr="00142DF4">
        <w:t>a)</w:t>
      </w:r>
      <w:r w:rsidRPr="00142DF4">
        <w:rPr>
          <w:b/>
        </w:rPr>
        <w:t xml:space="preserve"> ZO doplňuje  do </w:t>
      </w:r>
      <w:proofErr w:type="spellStart"/>
      <w:r w:rsidRPr="00142DF4">
        <w:rPr>
          <w:b/>
        </w:rPr>
        <w:t>benefitů</w:t>
      </w:r>
      <w:proofErr w:type="spellEnd"/>
      <w:r w:rsidRPr="00142DF4">
        <w:rPr>
          <w:b/>
        </w:rPr>
        <w:t xml:space="preserve"> s platností zpětně od 1.1.2011:                                    </w:t>
      </w:r>
      <w:r w:rsidRPr="00142DF4">
        <w:t xml:space="preserve">   - výročí narození od 70 let – věcný dar dle věku od 300,-Kč – 800,-Kč                                  - pronájem sálu pro pronájemce místního pohostinství – 2.000,-Kč                                         - kulturní akce 1x ročně 50% z ceny vs</w:t>
      </w:r>
      <w:r>
        <w:t xml:space="preserve">tupného, maximálně do výše 500,-  </w:t>
      </w:r>
      <w:r w:rsidRPr="00142DF4">
        <w:t xml:space="preserve">                     </w:t>
      </w:r>
      <w:r>
        <w:t xml:space="preserve">                                                                                                                    </w:t>
      </w:r>
      <w:r w:rsidRPr="00142DF4">
        <w:t xml:space="preserve">   b) </w:t>
      </w:r>
      <w:r w:rsidRPr="00142DF4">
        <w:rPr>
          <w:b/>
        </w:rPr>
        <w:t>ZO schvaluje obecně závaznou vyhlášku</w:t>
      </w:r>
      <w:r w:rsidRPr="00142DF4">
        <w:t xml:space="preserve"> č. 1/2011 o místním poplatku za provozovaný výherní hrací přístroj nebo jiné technické zařízení.                         c) </w:t>
      </w:r>
      <w:r w:rsidRPr="00142DF4">
        <w:rPr>
          <w:b/>
        </w:rPr>
        <w:t>ZO souhlasí s používáním osobního automobilu starosty obce</w:t>
      </w:r>
      <w:r w:rsidRPr="00142DF4">
        <w:t xml:space="preserve"> pro účely služebních jednání a nezbytných úkonů souvisejících s výkonem funkce.                                                                                                                                 d</w:t>
      </w:r>
      <w:r w:rsidRPr="00142DF4">
        <w:rPr>
          <w:b/>
        </w:rPr>
        <w:t>) ZO schvaluje delegování starosty v tomto znění</w:t>
      </w:r>
      <w:r w:rsidRPr="00142DF4">
        <w:t xml:space="preserve"> : Ing. Jiří Šmíd – starosta obce </w:t>
      </w:r>
      <w:proofErr w:type="spellStart"/>
      <w:r w:rsidRPr="00142DF4">
        <w:t>Vrbičany</w:t>
      </w:r>
      <w:proofErr w:type="spellEnd"/>
      <w:r w:rsidRPr="00142DF4">
        <w:t xml:space="preserve"> je delegován ZO k jednáním na všechny valné hromady společností, v nichž má obec majetkovou účast na celé volební období.</w:t>
      </w:r>
      <w:r>
        <w:t xml:space="preserve">                                                                                                                                         </w:t>
      </w:r>
      <w:r w:rsidRPr="00142DF4">
        <w:t xml:space="preserve">e) </w:t>
      </w:r>
      <w:r w:rsidRPr="00142DF4">
        <w:rPr>
          <w:b/>
        </w:rPr>
        <w:t>ZO schvaluje návrh dokončit výměnu pozemků</w:t>
      </w:r>
      <w:r w:rsidRPr="00142DF4">
        <w:t xml:space="preserve"> mezi obcemi </w:t>
      </w:r>
      <w:proofErr w:type="spellStart"/>
      <w:r w:rsidRPr="00142DF4">
        <w:t>Vrbičany</w:t>
      </w:r>
      <w:proofErr w:type="spellEnd"/>
      <w:r w:rsidRPr="00142DF4">
        <w:t xml:space="preserve"> a </w:t>
      </w:r>
      <w:proofErr w:type="spellStart"/>
      <w:r w:rsidRPr="00142DF4">
        <w:t>Siřejovice</w:t>
      </w:r>
      <w:proofErr w:type="spellEnd"/>
      <w:r>
        <w:t xml:space="preserve">                                                                                                                                </w:t>
      </w:r>
      <w:r w:rsidRPr="00142DF4">
        <w:t xml:space="preserve">f) </w:t>
      </w:r>
      <w:r w:rsidRPr="00142DF4">
        <w:rPr>
          <w:b/>
        </w:rPr>
        <w:t>ZO schvaluje smlouvu o pronájmu reklamních ploch</w:t>
      </w:r>
      <w:r w:rsidRPr="00142DF4">
        <w:t xml:space="preserve"> obcí </w:t>
      </w:r>
      <w:proofErr w:type="spellStart"/>
      <w:r w:rsidRPr="00142DF4">
        <w:t>Vrbičany</w:t>
      </w:r>
      <w:proofErr w:type="spellEnd"/>
      <w:r w:rsidRPr="00142DF4">
        <w:t xml:space="preserve"> a </w:t>
      </w:r>
      <w:proofErr w:type="spellStart"/>
      <w:r w:rsidRPr="00142DF4">
        <w:t>fi</w:t>
      </w:r>
      <w:proofErr w:type="spellEnd"/>
      <w:r w:rsidRPr="00142DF4">
        <w:t xml:space="preserve"> SONO PLUS s.r.o. na umístění reklamního banneru o rozměru 1,5 x 3 m za </w:t>
      </w:r>
      <w:r w:rsidRPr="00142DF4">
        <w:lastRenderedPageBreak/>
        <w:t>podmínek a náhrad umístěných ve smlouvě.</w:t>
      </w:r>
      <w:r>
        <w:t xml:space="preserve">                                                                  </w:t>
      </w:r>
      <w:r w:rsidRPr="00142DF4">
        <w:t xml:space="preserve">g) </w:t>
      </w:r>
      <w:r w:rsidRPr="00142DF4">
        <w:rPr>
          <w:b/>
        </w:rPr>
        <w:t>ZO</w:t>
      </w:r>
      <w:r w:rsidRPr="00142DF4">
        <w:t xml:space="preserve"> </w:t>
      </w:r>
      <w:r w:rsidRPr="00142DF4">
        <w:rPr>
          <w:b/>
        </w:rPr>
        <w:t>schvaluje uzavřít smlouvu s Ing. Machálkem –</w:t>
      </w:r>
      <w:r w:rsidRPr="00142DF4">
        <w:t xml:space="preserve"> jde o přípravu podkladů k zamýšleným žádostem o dotační tituly z programu SZIF a ministerstva životního prostředím 2 x 20.000,-Kč.</w:t>
      </w:r>
      <w:r>
        <w:t xml:space="preserve">                                                      </w:t>
      </w:r>
      <w:r w:rsidRPr="00142DF4">
        <w:t xml:space="preserve">h) </w:t>
      </w:r>
      <w:r w:rsidRPr="00142DF4">
        <w:rPr>
          <w:b/>
        </w:rPr>
        <w:t>ZO schvaluje návrh s </w:t>
      </w:r>
      <w:proofErr w:type="spellStart"/>
      <w:r w:rsidRPr="00142DF4">
        <w:rPr>
          <w:b/>
        </w:rPr>
        <w:t>fi</w:t>
      </w:r>
      <w:proofErr w:type="spellEnd"/>
      <w:r w:rsidRPr="00142DF4">
        <w:rPr>
          <w:b/>
        </w:rPr>
        <w:t>. EUROSUP</w:t>
      </w:r>
      <w:r w:rsidRPr="00142DF4">
        <w:t xml:space="preserve"> </w:t>
      </w:r>
      <w:proofErr w:type="spellStart"/>
      <w:r w:rsidRPr="00142DF4">
        <w:t>spol</w:t>
      </w:r>
      <w:proofErr w:type="spellEnd"/>
      <w:r w:rsidRPr="00142DF4">
        <w:t xml:space="preserve"> s.r.o. zastoupenou jednatelem p. </w:t>
      </w:r>
      <w:proofErr w:type="spellStart"/>
      <w:r w:rsidRPr="00142DF4">
        <w:t>Leštinou</w:t>
      </w:r>
      <w:proofErr w:type="spellEnd"/>
      <w:r w:rsidRPr="00142DF4">
        <w:t xml:space="preserve"> v plném znění.</w:t>
      </w:r>
    </w:p>
    <w:p w:rsidR="002046D7" w:rsidRPr="002046D7" w:rsidRDefault="002046D7" w:rsidP="002046D7">
      <w:pPr>
        <w:jc w:val="both"/>
        <w:rPr>
          <w:color w:val="92D050"/>
        </w:rPr>
      </w:pPr>
    </w:p>
    <w:p w:rsidR="006F73B9" w:rsidRPr="002046D7" w:rsidRDefault="006F73B9" w:rsidP="00CF0D81">
      <w:pPr>
        <w:rPr>
          <w:rFonts w:ascii="Calibri" w:eastAsia="Calibri" w:hAnsi="Calibri" w:cs="Times New Roman"/>
          <w:color w:val="92D050"/>
          <w:sz w:val="24"/>
          <w:u w:val="single"/>
        </w:rPr>
      </w:pPr>
      <w:r w:rsidRPr="002046D7">
        <w:rPr>
          <w:rFonts w:ascii="Calibri" w:eastAsia="Calibri" w:hAnsi="Calibri" w:cs="Times New Roman"/>
          <w:color w:val="92D050"/>
          <w:sz w:val="24"/>
          <w:u w:val="single"/>
        </w:rPr>
        <w:t xml:space="preserve">Pokračování historie obce </w:t>
      </w:r>
      <w:proofErr w:type="spellStart"/>
      <w:r w:rsidR="001C44F4">
        <w:rPr>
          <w:rFonts w:ascii="Calibri" w:eastAsia="Calibri" w:hAnsi="Calibri" w:cs="Times New Roman"/>
          <w:color w:val="92D050"/>
          <w:sz w:val="24"/>
          <w:u w:val="single"/>
        </w:rPr>
        <w:t>V</w:t>
      </w:r>
      <w:r w:rsidRPr="002046D7">
        <w:rPr>
          <w:rFonts w:ascii="Calibri" w:eastAsia="Calibri" w:hAnsi="Calibri" w:cs="Times New Roman"/>
          <w:color w:val="92D050"/>
          <w:sz w:val="24"/>
          <w:u w:val="single"/>
        </w:rPr>
        <w:t>rbičany</w:t>
      </w:r>
      <w:proofErr w:type="spellEnd"/>
    </w:p>
    <w:p w:rsidR="006E3734" w:rsidRDefault="006E3734" w:rsidP="006E3734">
      <w:pPr>
        <w:pStyle w:val="Zkladntext2"/>
      </w:pPr>
      <w:r>
        <w:t xml:space="preserve">    „Zpustlý a zanedbaný zámek se po nějaký čas potom spravoval a upravoval, než se tu </w:t>
      </w:r>
      <w:proofErr w:type="spellStart"/>
      <w:r>
        <w:t>tehdáž</w:t>
      </w:r>
      <w:proofErr w:type="spellEnd"/>
      <w:r>
        <w:t xml:space="preserve"> ještě mladý hrabě usadil. Také dvůr se důkladně opravil a jinak uspořádal, poněvadž nynější majitel hleděl na zvelebení hospodářství. Nedá se </w:t>
      </w:r>
      <w:proofErr w:type="spellStart"/>
      <w:r>
        <w:t>popříti</w:t>
      </w:r>
      <w:proofErr w:type="spellEnd"/>
      <w:r>
        <w:t>, že mladý hrabě Josef z </w:t>
      </w:r>
      <w:proofErr w:type="spellStart"/>
      <w:r>
        <w:t>Herberstein</w:t>
      </w:r>
      <w:proofErr w:type="spellEnd"/>
      <w:r>
        <w:t>, který měl za vychovatele v češtině známého pak profesora Matějčka z </w:t>
      </w:r>
      <w:proofErr w:type="spellStart"/>
      <w:r>
        <w:t>Peruce</w:t>
      </w:r>
      <w:proofErr w:type="spellEnd"/>
      <w:r>
        <w:t xml:space="preserve">, nebyl nikdy nepřítelem Čechů, a že mnoho v ohledu národním pro založení a zachování českosti </w:t>
      </w:r>
      <w:proofErr w:type="spellStart"/>
      <w:r>
        <w:t>Vrbičan</w:t>
      </w:r>
      <w:proofErr w:type="spellEnd"/>
      <w:r>
        <w:t xml:space="preserve"> přispěl, založiv tu vlastním nákladem na svém pozemku z bývalého starého domku č. 20 novou pěknou českou školu, které tu nebývalo, neboť dítky z </w:t>
      </w:r>
      <w:proofErr w:type="spellStart"/>
      <w:r>
        <w:t>Vrbičan</w:t>
      </w:r>
      <w:proofErr w:type="spellEnd"/>
      <w:r>
        <w:t xml:space="preserve"> přiškoleny byly do německé školy v </w:t>
      </w:r>
      <w:proofErr w:type="spellStart"/>
      <w:r>
        <w:t>Šířejovicích</w:t>
      </w:r>
      <w:proofErr w:type="spellEnd"/>
      <w:r>
        <w:t>, a jsouce doma česky vychovány</w:t>
      </w:r>
    </w:p>
    <w:p w:rsidR="006E3734" w:rsidRDefault="006E3734" w:rsidP="002046D7">
      <w:pPr>
        <w:pStyle w:val="Zkladntext2"/>
        <w:rPr>
          <w:b/>
          <w:bCs/>
          <w:u w:val="single"/>
        </w:rPr>
      </w:pPr>
      <w:r>
        <w:t>,tam na duchu jen krněly, nejsouce mocny jazyka německého, hrubě odbývány, zanedbávány a přitom i odnárodňovány“</w:t>
      </w:r>
    </w:p>
    <w:p w:rsidR="006E3734" w:rsidRDefault="006E3734" w:rsidP="002046D7">
      <w:pPr>
        <w:pStyle w:val="Zkladntext"/>
      </w:pPr>
      <w:r>
        <w:t xml:space="preserve">     Česká škola byla ve </w:t>
      </w:r>
      <w:proofErr w:type="spellStart"/>
      <w:r>
        <w:t>Vrbičanech</w:t>
      </w:r>
      <w:proofErr w:type="spellEnd"/>
      <w:r>
        <w:t xml:space="preserve"> založena v r. 1893.</w:t>
      </w:r>
    </w:p>
    <w:p w:rsidR="006E3734" w:rsidRDefault="006E3734" w:rsidP="006E3734">
      <w:pPr>
        <w:ind w:right="252"/>
      </w:pPr>
      <w:r>
        <w:t xml:space="preserve">     Podle posledního rakouského sčítání r. 1910 měly </w:t>
      </w:r>
      <w:proofErr w:type="spellStart"/>
      <w:r>
        <w:t>Vrbičany</w:t>
      </w:r>
      <w:proofErr w:type="spellEnd"/>
      <w:r>
        <w:t xml:space="preserve"> 57 domů se 344 obyvateli,z nich bylo 340 Čechů  4</w:t>
      </w:r>
      <w:r w:rsidR="006F73B9">
        <w:t xml:space="preserve"> </w:t>
      </w:r>
      <w:r>
        <w:t xml:space="preserve">Němci. Přesto, že osada byla již delší dobu převážně česká, úřadovalo se na obecním úřadě až do roku 1896 německy, jelikož lid farní byl v ohledu národním a vlivem školy </w:t>
      </w:r>
      <w:proofErr w:type="spellStart"/>
      <w:r>
        <w:t>sířejovické</w:t>
      </w:r>
      <w:proofErr w:type="spellEnd"/>
      <w:r>
        <w:t xml:space="preserve"> velice vlažný. Teprve za úřadování občana Antonína Hejny z č. 7 byl zaveden v obci jazyk český.</w:t>
      </w:r>
    </w:p>
    <w:p w:rsidR="006E3734" w:rsidRDefault="006E3734" w:rsidP="006E3734">
      <w:pPr>
        <w:ind w:right="252"/>
      </w:pPr>
      <w:r>
        <w:lastRenderedPageBreak/>
        <w:t xml:space="preserve">     Za starých dob bývali ve </w:t>
      </w:r>
      <w:proofErr w:type="spellStart"/>
      <w:r>
        <w:t>Vrbičanech</w:t>
      </w:r>
      <w:proofErr w:type="spellEnd"/>
      <w:r>
        <w:t xml:space="preserve">, jako všude na vsích  rychtáři, kteří měli dbát na pořádek v obci a rozsuzovat menší rozepře. Úřadování za bývalé české šlechty, která rychtáře sama dosazovala, bývalo české. Po Bělohorské bitvě, když se majitelem </w:t>
      </w:r>
      <w:proofErr w:type="spellStart"/>
      <w:r>
        <w:t>Vrbičan</w:t>
      </w:r>
      <w:proofErr w:type="spellEnd"/>
      <w:r w:rsidR="002046D7">
        <w:t xml:space="preserve"> </w:t>
      </w:r>
      <w:r>
        <w:t xml:space="preserve">stal </w:t>
      </w:r>
      <w:proofErr w:type="spellStart"/>
      <w:r>
        <w:t>přivadrovalý</w:t>
      </w:r>
      <w:proofErr w:type="spellEnd"/>
      <w:r>
        <w:t xml:space="preserve"> německý pán, který do vypálené obce dosadil německé usedlíky, začalo se úřadovat německy až do roku 1896.</w:t>
      </w:r>
      <w:r w:rsidR="002046D7">
        <w:t xml:space="preserve">                                        </w:t>
      </w:r>
      <w:r>
        <w:t>Kdo býval v obci rychtářem se pro nedostatek listinných zpráv nedá zjistit. Podle ústního podání pana Ant. Hejny, bývalého starosty (r.1924 již 77letého starce), býval tu prý posledním rychtářem soused Matěj Zahrádka z č. 35(patrně Čech),úřadoval německy.</w:t>
      </w:r>
    </w:p>
    <w:p w:rsidR="006E3734" w:rsidRDefault="006E3734" w:rsidP="006E3734">
      <w:pPr>
        <w:ind w:right="252"/>
      </w:pPr>
      <w:r>
        <w:t>Po roce 1849, kdy si již občanstvo mohlo volit starostu byl:</w:t>
      </w:r>
    </w:p>
    <w:p w:rsidR="006E3734" w:rsidRDefault="006E3734" w:rsidP="006E3734">
      <w:pPr>
        <w:ind w:right="252"/>
      </w:pPr>
      <w:r>
        <w:t>Prvním starostou Antonín John z č. 42</w:t>
      </w:r>
      <w:r w:rsidR="002046D7">
        <w:t xml:space="preserve"> </w:t>
      </w:r>
      <w:r>
        <w:t xml:space="preserve">po něm František </w:t>
      </w:r>
      <w:proofErr w:type="spellStart"/>
      <w:r>
        <w:t>Hynl</w:t>
      </w:r>
      <w:proofErr w:type="spellEnd"/>
      <w:r>
        <w:t xml:space="preserve"> z č. 26</w:t>
      </w:r>
      <w:r w:rsidR="002046D7">
        <w:t xml:space="preserve"> a </w:t>
      </w:r>
      <w:r>
        <w:t>po něm František Bílek z č.21</w:t>
      </w:r>
      <w:r w:rsidR="002046D7">
        <w:t xml:space="preserve">                                                                            </w:t>
      </w:r>
      <w:r>
        <w:t>r.1894    Antonín Hejna z č. 7  -zavedl v úřadě češtinu</w:t>
      </w:r>
      <w:r w:rsidR="002046D7">
        <w:t xml:space="preserve">                                         </w:t>
      </w:r>
      <w:r>
        <w:t xml:space="preserve">r.1904       Štěpán </w:t>
      </w:r>
      <w:proofErr w:type="spellStart"/>
      <w:r>
        <w:t>Hynl</w:t>
      </w:r>
      <w:proofErr w:type="spellEnd"/>
      <w:r>
        <w:t xml:space="preserve"> z č. 26 ,který úřadoval po celou dobu světové války.</w:t>
      </w:r>
      <w:r w:rsidR="002046D7">
        <w:t xml:space="preserve">                                                                                                                            </w:t>
      </w:r>
      <w:r>
        <w:t xml:space="preserve">r.1919     Václav </w:t>
      </w:r>
      <w:proofErr w:type="spellStart"/>
      <w:r>
        <w:t>Hanke</w:t>
      </w:r>
      <w:proofErr w:type="spellEnd"/>
      <w:r>
        <w:t xml:space="preserve"> z č. 6</w:t>
      </w:r>
      <w:r w:rsidR="002046D7">
        <w:t xml:space="preserve">                                                                                </w:t>
      </w:r>
      <w:r>
        <w:t xml:space="preserve">r.1923       Václav Fiala </w:t>
      </w:r>
      <w:proofErr w:type="spellStart"/>
      <w:r>
        <w:t>t.č</w:t>
      </w:r>
      <w:proofErr w:type="spellEnd"/>
      <w:r>
        <w:t>. řídící učitel.</w:t>
      </w:r>
    </w:p>
    <w:p w:rsidR="006E3734" w:rsidRDefault="006E3734" w:rsidP="006E3734">
      <w:pPr>
        <w:ind w:right="252"/>
      </w:pPr>
      <w:r>
        <w:t xml:space="preserve">     V dobách kláštera </w:t>
      </w:r>
      <w:proofErr w:type="spellStart"/>
      <w:r>
        <w:t>Doksany</w:t>
      </w:r>
      <w:proofErr w:type="spellEnd"/>
      <w:r>
        <w:t xml:space="preserve"> a potom pánů z </w:t>
      </w:r>
      <w:proofErr w:type="spellStart"/>
      <w:r>
        <w:t>Hazmburka</w:t>
      </w:r>
      <w:proofErr w:type="spellEnd"/>
      <w:r>
        <w:t xml:space="preserve">, bývaly </w:t>
      </w:r>
      <w:proofErr w:type="spellStart"/>
      <w:r>
        <w:t>Vrbičany</w:t>
      </w:r>
      <w:proofErr w:type="spellEnd"/>
      <w:r>
        <w:t xml:space="preserve"> bez vlastního kostela přifařeny k </w:t>
      </w:r>
      <w:proofErr w:type="spellStart"/>
      <w:r>
        <w:t>Chotěšovu</w:t>
      </w:r>
      <w:proofErr w:type="spellEnd"/>
      <w:r>
        <w:t>. Po r. 1577 přešly k faře v </w:t>
      </w:r>
      <w:proofErr w:type="spellStart"/>
      <w:r>
        <w:t>Čížkovicích</w:t>
      </w:r>
      <w:proofErr w:type="spellEnd"/>
      <w:r>
        <w:t>.</w:t>
      </w:r>
    </w:p>
    <w:p w:rsidR="006E3734" w:rsidRDefault="006E3734" w:rsidP="006E3734">
      <w:pPr>
        <w:ind w:right="252"/>
      </w:pPr>
    </w:p>
    <w:p w:rsidR="006E3734" w:rsidRDefault="006E3734" w:rsidP="006E3734">
      <w:pPr>
        <w:ind w:right="252"/>
      </w:pPr>
      <w:r>
        <w:rPr>
          <w:sz w:val="20"/>
        </w:rPr>
        <w:t xml:space="preserve">Příště- </w:t>
      </w:r>
      <w:proofErr w:type="spellStart"/>
      <w:r>
        <w:rPr>
          <w:sz w:val="20"/>
        </w:rPr>
        <w:t>Vrbičany</w:t>
      </w:r>
      <w:proofErr w:type="spellEnd"/>
      <w:r>
        <w:rPr>
          <w:sz w:val="20"/>
        </w:rPr>
        <w:t xml:space="preserve"> mezi světovými válkami.</w:t>
      </w:r>
    </w:p>
    <w:p w:rsidR="00470C2D" w:rsidRDefault="002046D7" w:rsidP="00470C2D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                                                                   František </w:t>
      </w:r>
      <w:proofErr w:type="spellStart"/>
      <w:r>
        <w:rPr>
          <w:rFonts w:ascii="Calibri" w:eastAsia="Calibri" w:hAnsi="Calibri" w:cs="Times New Roman"/>
          <w:sz w:val="24"/>
        </w:rPr>
        <w:t>Hynl</w:t>
      </w:r>
      <w:proofErr w:type="spellEnd"/>
      <w:r w:rsidR="00470C2D">
        <w:rPr>
          <w:rFonts w:ascii="Calibri" w:eastAsia="Calibri" w:hAnsi="Calibri" w:cs="Times New Roman"/>
          <w:sz w:val="24"/>
        </w:rPr>
        <w:br/>
      </w:r>
    </w:p>
    <w:p w:rsidR="008B68F5" w:rsidRDefault="008B68F5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90C" w:rsidRDefault="0055790C" w:rsidP="0055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D72" w:rsidRDefault="00815D72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7F" w:rsidRDefault="0080077F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7F" w:rsidRDefault="0080077F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7F" w:rsidRDefault="0080077F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077F" w:rsidSect="00964C0D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B28" w:rsidRDefault="00A25B28" w:rsidP="00964C0D">
      <w:pPr>
        <w:spacing w:after="0" w:line="240" w:lineRule="auto"/>
      </w:pPr>
      <w:r>
        <w:separator/>
      </w:r>
    </w:p>
  </w:endnote>
  <w:endnote w:type="continuationSeparator" w:id="0">
    <w:p w:rsidR="00A25B28" w:rsidRDefault="00A25B28" w:rsidP="0096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B28" w:rsidRDefault="00A25B28" w:rsidP="00964C0D">
      <w:pPr>
        <w:spacing w:after="0" w:line="240" w:lineRule="auto"/>
      </w:pPr>
      <w:r>
        <w:separator/>
      </w:r>
    </w:p>
  </w:footnote>
  <w:footnote w:type="continuationSeparator" w:id="0">
    <w:p w:rsidR="00A25B28" w:rsidRDefault="00A25B28" w:rsidP="0096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50C"/>
    <w:multiLevelType w:val="hybridMultilevel"/>
    <w:tmpl w:val="EDEC3536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C0D"/>
    <w:rsid w:val="00007261"/>
    <w:rsid w:val="0001036C"/>
    <w:rsid w:val="00010BE6"/>
    <w:rsid w:val="00011032"/>
    <w:rsid w:val="00037012"/>
    <w:rsid w:val="00041D85"/>
    <w:rsid w:val="00091D31"/>
    <w:rsid w:val="00095D6A"/>
    <w:rsid w:val="000C0D41"/>
    <w:rsid w:val="000C6246"/>
    <w:rsid w:val="000F1B41"/>
    <w:rsid w:val="00104AE4"/>
    <w:rsid w:val="0011402F"/>
    <w:rsid w:val="00127716"/>
    <w:rsid w:val="00142DF4"/>
    <w:rsid w:val="001450C5"/>
    <w:rsid w:val="00151486"/>
    <w:rsid w:val="00157EA8"/>
    <w:rsid w:val="0018221E"/>
    <w:rsid w:val="001C44F4"/>
    <w:rsid w:val="001D1A69"/>
    <w:rsid w:val="001D7F55"/>
    <w:rsid w:val="001E3564"/>
    <w:rsid w:val="002046D7"/>
    <w:rsid w:val="00211EAA"/>
    <w:rsid w:val="0021511B"/>
    <w:rsid w:val="00235EA4"/>
    <w:rsid w:val="00252F68"/>
    <w:rsid w:val="00284CC0"/>
    <w:rsid w:val="00290369"/>
    <w:rsid w:val="002B75EF"/>
    <w:rsid w:val="002C75A9"/>
    <w:rsid w:val="002D349B"/>
    <w:rsid w:val="00343F43"/>
    <w:rsid w:val="00345C6E"/>
    <w:rsid w:val="00367C98"/>
    <w:rsid w:val="0038391F"/>
    <w:rsid w:val="00470C2D"/>
    <w:rsid w:val="00471901"/>
    <w:rsid w:val="00473BC7"/>
    <w:rsid w:val="004744C8"/>
    <w:rsid w:val="004976EB"/>
    <w:rsid w:val="004C01E1"/>
    <w:rsid w:val="004C5138"/>
    <w:rsid w:val="004D0185"/>
    <w:rsid w:val="004E5BE2"/>
    <w:rsid w:val="0055790C"/>
    <w:rsid w:val="00576F87"/>
    <w:rsid w:val="005B7E81"/>
    <w:rsid w:val="005D11F7"/>
    <w:rsid w:val="005E4DF0"/>
    <w:rsid w:val="00627DAF"/>
    <w:rsid w:val="00634081"/>
    <w:rsid w:val="00636C10"/>
    <w:rsid w:val="00644A3C"/>
    <w:rsid w:val="00687482"/>
    <w:rsid w:val="006D55AD"/>
    <w:rsid w:val="006E0BBF"/>
    <w:rsid w:val="006E3734"/>
    <w:rsid w:val="006F73B9"/>
    <w:rsid w:val="006F7C1D"/>
    <w:rsid w:val="007513B6"/>
    <w:rsid w:val="00783D2E"/>
    <w:rsid w:val="007C3FF0"/>
    <w:rsid w:val="007E6B0A"/>
    <w:rsid w:val="0080077F"/>
    <w:rsid w:val="008105BB"/>
    <w:rsid w:val="00815D72"/>
    <w:rsid w:val="00820A12"/>
    <w:rsid w:val="00822081"/>
    <w:rsid w:val="00833B0B"/>
    <w:rsid w:val="008472AA"/>
    <w:rsid w:val="008A11A3"/>
    <w:rsid w:val="008A4567"/>
    <w:rsid w:val="008B6841"/>
    <w:rsid w:val="008B68F5"/>
    <w:rsid w:val="008B720F"/>
    <w:rsid w:val="008D644F"/>
    <w:rsid w:val="008E5325"/>
    <w:rsid w:val="008F5539"/>
    <w:rsid w:val="00910C7E"/>
    <w:rsid w:val="00911053"/>
    <w:rsid w:val="0092714D"/>
    <w:rsid w:val="00964C0D"/>
    <w:rsid w:val="009C42C6"/>
    <w:rsid w:val="009D3888"/>
    <w:rsid w:val="009D3C0E"/>
    <w:rsid w:val="00A2249E"/>
    <w:rsid w:val="00A25B28"/>
    <w:rsid w:val="00A81B3F"/>
    <w:rsid w:val="00AB4D66"/>
    <w:rsid w:val="00AE0556"/>
    <w:rsid w:val="00B00637"/>
    <w:rsid w:val="00B07277"/>
    <w:rsid w:val="00B23DF3"/>
    <w:rsid w:val="00B26DE2"/>
    <w:rsid w:val="00B30CAB"/>
    <w:rsid w:val="00B3653C"/>
    <w:rsid w:val="00B63469"/>
    <w:rsid w:val="00BB49F0"/>
    <w:rsid w:val="00BC512C"/>
    <w:rsid w:val="00BF13E6"/>
    <w:rsid w:val="00BF1810"/>
    <w:rsid w:val="00C11B52"/>
    <w:rsid w:val="00C445E7"/>
    <w:rsid w:val="00C57350"/>
    <w:rsid w:val="00C57FCD"/>
    <w:rsid w:val="00C772F3"/>
    <w:rsid w:val="00C80164"/>
    <w:rsid w:val="00C9569F"/>
    <w:rsid w:val="00CB5526"/>
    <w:rsid w:val="00CD01FF"/>
    <w:rsid w:val="00CE46FA"/>
    <w:rsid w:val="00CE526E"/>
    <w:rsid w:val="00CF0D81"/>
    <w:rsid w:val="00D0482C"/>
    <w:rsid w:val="00D27B0E"/>
    <w:rsid w:val="00D75902"/>
    <w:rsid w:val="00D8337B"/>
    <w:rsid w:val="00D9598A"/>
    <w:rsid w:val="00D973E0"/>
    <w:rsid w:val="00E0133A"/>
    <w:rsid w:val="00E5672B"/>
    <w:rsid w:val="00E73317"/>
    <w:rsid w:val="00E9457C"/>
    <w:rsid w:val="00E96878"/>
    <w:rsid w:val="00F02DA9"/>
    <w:rsid w:val="00F14897"/>
    <w:rsid w:val="00F42F10"/>
    <w:rsid w:val="00F833B8"/>
    <w:rsid w:val="00FA1F7C"/>
    <w:rsid w:val="00FF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3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C0D"/>
  </w:style>
  <w:style w:type="paragraph" w:styleId="Zpat">
    <w:name w:val="footer"/>
    <w:basedOn w:val="Normln"/>
    <w:link w:val="ZpatChar"/>
    <w:uiPriority w:val="99"/>
    <w:semiHidden/>
    <w:unhideWhenUsed/>
    <w:rsid w:val="0096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4C0D"/>
  </w:style>
  <w:style w:type="paragraph" w:styleId="Nzev">
    <w:name w:val="Title"/>
    <w:basedOn w:val="Normln"/>
    <w:next w:val="Normln"/>
    <w:link w:val="NzevChar"/>
    <w:uiPriority w:val="10"/>
    <w:qFormat/>
    <w:rsid w:val="00091D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1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91D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91D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2F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815D72"/>
    <w:pPr>
      <w:spacing w:after="0" w:line="240" w:lineRule="auto"/>
      <w:ind w:right="25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15D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15D72"/>
    <w:pPr>
      <w:spacing w:after="0" w:line="240" w:lineRule="auto"/>
      <w:ind w:right="252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15D7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7F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B2E2-158C-4131-AADD-B80DDDBD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2161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Sempra Vrbičany s.r.o.</Company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CzechPoint</cp:lastModifiedBy>
  <cp:revision>67</cp:revision>
  <cp:lastPrinted>2011-03-03T17:37:00Z</cp:lastPrinted>
  <dcterms:created xsi:type="dcterms:W3CDTF">2011-01-05T17:59:00Z</dcterms:created>
  <dcterms:modified xsi:type="dcterms:W3CDTF">2011-05-16T17:37:00Z</dcterms:modified>
</cp:coreProperties>
</file>